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5C" w:rsidRPr="00D95949" w:rsidRDefault="00D05C5C" w:rsidP="00D95949">
      <w:pPr>
        <w:jc w:val="center"/>
        <w:rPr>
          <w:rFonts w:ascii="Times New Roman" w:hAnsi="Times New Roman" w:cs="Times New Roman"/>
          <w:i/>
          <w:sz w:val="28"/>
        </w:rPr>
      </w:pPr>
      <w:bookmarkStart w:id="0" w:name="_GoBack"/>
      <w:bookmarkEnd w:id="0"/>
      <w:r w:rsidRPr="00D95949">
        <w:rPr>
          <w:rFonts w:ascii="Times New Roman" w:hAnsi="Times New Roman" w:cs="Times New Roman"/>
          <w:sz w:val="28"/>
        </w:rPr>
        <w:t xml:space="preserve">Texte 1 : commentaire littéraire de </w:t>
      </w:r>
      <w:r w:rsidRPr="00D95949">
        <w:rPr>
          <w:rFonts w:ascii="Times New Roman" w:hAnsi="Times New Roman" w:cs="Times New Roman"/>
          <w:i/>
          <w:sz w:val="28"/>
        </w:rPr>
        <w:t>La Princesse de Clèves</w:t>
      </w:r>
    </w:p>
    <w:p w:rsidR="00D05C5C" w:rsidRPr="000A5BB8" w:rsidRDefault="00D95949" w:rsidP="000A5BB8">
      <w:pPr>
        <w:spacing w:before="100" w:beforeAutospacing="1" w:after="100" w:afterAutospacing="1" w:line="270" w:lineRule="atLeast"/>
        <w:jc w:val="both"/>
        <w:outlineLvl w:val="3"/>
        <w:rPr>
          <w:rFonts w:ascii="Times New Roman" w:eastAsia="Times New Roman" w:hAnsi="Times New Roman" w:cs="Times New Roman"/>
          <w:b/>
          <w:bCs/>
          <w:color w:val="000000" w:themeColor="text1"/>
          <w:sz w:val="24"/>
          <w:szCs w:val="24"/>
          <w:lang w:eastAsia="fr-FR"/>
        </w:rPr>
      </w:pPr>
      <w:r w:rsidRPr="000E7491">
        <w:rPr>
          <w:rFonts w:ascii="Times New Roman" w:eastAsia="Times New Roman" w:hAnsi="Times New Roman" w:cs="Times New Roman"/>
          <w:b/>
          <w:bCs/>
          <w:color w:val="000000" w:themeColor="text1"/>
          <w:sz w:val="24"/>
          <w:szCs w:val="24"/>
          <w:lang w:eastAsia="fr-FR"/>
        </w:rPr>
        <w:t>RAPPEL : les titres de vos parties et de vos sous-parties ne doivent</w:t>
      </w:r>
      <w:r w:rsidR="000A5BB8">
        <w:rPr>
          <w:rFonts w:ascii="Times New Roman" w:eastAsia="Times New Roman" w:hAnsi="Times New Roman" w:cs="Times New Roman"/>
          <w:b/>
          <w:bCs/>
          <w:color w:val="000000" w:themeColor="text1"/>
          <w:sz w:val="24"/>
          <w:szCs w:val="24"/>
          <w:lang w:eastAsia="fr-FR"/>
        </w:rPr>
        <w:t xml:space="preserve"> pas apparaître sur votre copie</w:t>
      </w:r>
    </w:p>
    <w:p w:rsidR="00D95949" w:rsidRDefault="00D95949" w:rsidP="00D95949">
      <w:pPr>
        <w:spacing w:line="270" w:lineRule="atLeast"/>
        <w:jc w:val="both"/>
        <w:rPr>
          <w:rFonts w:ascii="Times New Roman" w:eastAsia="Times New Roman" w:hAnsi="Times New Roman" w:cs="Times New Roman"/>
          <w:b/>
          <w:color w:val="16212C"/>
          <w:sz w:val="24"/>
          <w:szCs w:val="24"/>
          <w:lang w:eastAsia="fr-FR"/>
        </w:rPr>
      </w:pPr>
      <w:r w:rsidRPr="000E7491">
        <w:rPr>
          <w:rFonts w:ascii="Times New Roman" w:eastAsia="Times New Roman" w:hAnsi="Times New Roman" w:cs="Times New Roman"/>
          <w:b/>
          <w:color w:val="16212C"/>
          <w:sz w:val="24"/>
          <w:szCs w:val="24"/>
          <w:u w:val="single"/>
          <w:lang w:eastAsia="fr-FR"/>
        </w:rPr>
        <w:t>Développement :</w:t>
      </w:r>
      <w:r w:rsidRPr="000E7491">
        <w:rPr>
          <w:rFonts w:ascii="Times New Roman" w:eastAsia="Times New Roman" w:hAnsi="Times New Roman" w:cs="Times New Roman"/>
          <w:b/>
          <w:color w:val="16212C"/>
          <w:sz w:val="24"/>
          <w:szCs w:val="24"/>
          <w:lang w:eastAsia="fr-FR"/>
        </w:rPr>
        <w:t xml:space="preserve"> Rédigez trois paragraphes pour un commentaire en deux parties. Vous sautez une ligne après l’introduction pour annoncer que vous commencez votre développement MAIS vous ne sautez pas de ligne entre les paragraphes.</w:t>
      </w:r>
    </w:p>
    <w:p w:rsidR="00525121" w:rsidRPr="000E7491" w:rsidRDefault="00CC4B84" w:rsidP="00D95949">
      <w:pPr>
        <w:spacing w:line="270" w:lineRule="atLeast"/>
        <w:jc w:val="both"/>
        <w:rPr>
          <w:rFonts w:ascii="Times New Roman" w:eastAsia="Times New Roman" w:hAnsi="Times New Roman" w:cs="Times New Roman"/>
          <w:b/>
          <w:color w:val="16212C"/>
          <w:sz w:val="24"/>
          <w:szCs w:val="24"/>
          <w:lang w:eastAsia="fr-FR"/>
        </w:rPr>
      </w:pPr>
      <w:r>
        <w:rPr>
          <w:rFonts w:ascii="Times New Roman" w:eastAsia="Times New Roman" w:hAnsi="Times New Roman" w:cs="Times New Roman"/>
          <w:b/>
          <w:color w:val="16212C"/>
          <w:sz w:val="24"/>
          <w:szCs w:val="24"/>
          <w:lang w:eastAsia="fr-FR"/>
        </w:rPr>
        <w:t xml:space="preserve"> </w:t>
      </w:r>
    </w:p>
    <w:p w:rsidR="00D95949" w:rsidRPr="00532D24" w:rsidRDefault="00D95949" w:rsidP="00532D24">
      <w:pPr>
        <w:pStyle w:val="Paragraphedeliste"/>
        <w:numPr>
          <w:ilvl w:val="0"/>
          <w:numId w:val="6"/>
        </w:numPr>
        <w:jc w:val="both"/>
        <w:rPr>
          <w:rFonts w:ascii="Times New Roman" w:hAnsi="Times New Roman" w:cs="Times New Roman"/>
          <w:b/>
          <w:sz w:val="24"/>
        </w:rPr>
      </w:pPr>
      <w:r w:rsidRPr="00532D24">
        <w:rPr>
          <w:rFonts w:ascii="Times New Roman" w:hAnsi="Times New Roman" w:cs="Times New Roman"/>
          <w:b/>
          <w:sz w:val="24"/>
        </w:rPr>
        <w:t>D’un amour révélé...</w:t>
      </w:r>
    </w:p>
    <w:p w:rsidR="00D95949" w:rsidRPr="00532D24" w:rsidRDefault="00D95949" w:rsidP="00D95949">
      <w:pPr>
        <w:jc w:val="both"/>
        <w:rPr>
          <w:rFonts w:ascii="Times New Roman" w:hAnsi="Times New Roman" w:cs="Times New Roman"/>
          <w:b/>
          <w:sz w:val="24"/>
        </w:rPr>
      </w:pPr>
      <w:r w:rsidRPr="00532D24">
        <w:rPr>
          <w:rFonts w:ascii="Times New Roman" w:hAnsi="Times New Roman" w:cs="Times New Roman"/>
          <w:b/>
          <w:sz w:val="24"/>
        </w:rPr>
        <w:t>1/ Prise de conscience</w:t>
      </w:r>
      <w:r w:rsidR="009D40CC">
        <w:rPr>
          <w:rFonts w:ascii="Times New Roman" w:hAnsi="Times New Roman" w:cs="Times New Roman"/>
          <w:b/>
          <w:sz w:val="24"/>
        </w:rPr>
        <w:t>…</w:t>
      </w:r>
    </w:p>
    <w:p w:rsidR="009D40CC" w:rsidRDefault="00E63646" w:rsidP="00EB5CC2">
      <w:pPr>
        <w:ind w:firstLine="708"/>
        <w:jc w:val="both"/>
        <w:rPr>
          <w:rFonts w:ascii="Times New Roman" w:hAnsi="Times New Roman" w:cs="Times New Roman"/>
          <w:sz w:val="24"/>
        </w:rPr>
      </w:pPr>
      <w:r w:rsidRPr="00D95949">
        <w:rPr>
          <w:rFonts w:ascii="Times New Roman" w:hAnsi="Times New Roman" w:cs="Times New Roman"/>
          <w:sz w:val="24"/>
        </w:rPr>
        <w:t xml:space="preserve">Le </w:t>
      </w:r>
      <w:r w:rsidR="00532D24">
        <w:rPr>
          <w:rFonts w:ascii="Times New Roman" w:hAnsi="Times New Roman" w:cs="Times New Roman"/>
          <w:sz w:val="24"/>
        </w:rPr>
        <w:t xml:space="preserve">mécanisme de l’introspection permet à la princesse de quitter l’état d’émotion dans lequel </w:t>
      </w:r>
      <w:r w:rsidR="000C24DD">
        <w:rPr>
          <w:rFonts w:ascii="Times New Roman" w:hAnsi="Times New Roman" w:cs="Times New Roman"/>
          <w:sz w:val="24"/>
        </w:rPr>
        <w:t xml:space="preserve">elle </w:t>
      </w:r>
      <w:r w:rsidR="00532D24">
        <w:rPr>
          <w:rFonts w:ascii="Times New Roman" w:hAnsi="Times New Roman" w:cs="Times New Roman"/>
          <w:sz w:val="24"/>
        </w:rPr>
        <w:t xml:space="preserve">se trouve et </w:t>
      </w:r>
      <w:r w:rsidR="00CF48E5">
        <w:rPr>
          <w:rFonts w:ascii="Times New Roman" w:hAnsi="Times New Roman" w:cs="Times New Roman"/>
          <w:sz w:val="24"/>
        </w:rPr>
        <w:t xml:space="preserve">dès lors qu’elle n’est </w:t>
      </w:r>
      <w:r w:rsidR="00532D24">
        <w:rPr>
          <w:rFonts w:ascii="Times New Roman" w:hAnsi="Times New Roman" w:cs="Times New Roman"/>
          <w:sz w:val="24"/>
        </w:rPr>
        <w:t xml:space="preserve">« plus soutenue par cette joie », elle s’achemine vers un état de raison duquel </w:t>
      </w:r>
      <w:r w:rsidRPr="00D95949">
        <w:rPr>
          <w:rFonts w:ascii="Times New Roman" w:hAnsi="Times New Roman" w:cs="Times New Roman"/>
          <w:sz w:val="24"/>
        </w:rPr>
        <w:t xml:space="preserve">« </w:t>
      </w:r>
      <w:r w:rsidRPr="00970D85">
        <w:rPr>
          <w:rFonts w:ascii="Times New Roman" w:hAnsi="Times New Roman" w:cs="Times New Roman"/>
          <w:sz w:val="24"/>
          <w:u w:val="single"/>
        </w:rPr>
        <w:t xml:space="preserve">elle revint comme </w:t>
      </w:r>
      <w:r w:rsidR="00532D24" w:rsidRPr="00970D85">
        <w:rPr>
          <w:rFonts w:ascii="Times New Roman" w:hAnsi="Times New Roman" w:cs="Times New Roman"/>
          <w:sz w:val="24"/>
          <w:u w:val="single"/>
        </w:rPr>
        <w:t>d’un songe</w:t>
      </w:r>
      <w:r w:rsidR="00532D24">
        <w:rPr>
          <w:rFonts w:ascii="Times New Roman" w:hAnsi="Times New Roman" w:cs="Times New Roman"/>
          <w:sz w:val="24"/>
        </w:rPr>
        <w:t xml:space="preserve"> ». </w:t>
      </w:r>
      <w:r w:rsidR="00CF48E5">
        <w:rPr>
          <w:rFonts w:ascii="Times New Roman" w:hAnsi="Times New Roman" w:cs="Times New Roman"/>
          <w:sz w:val="24"/>
        </w:rPr>
        <w:t>L</w:t>
      </w:r>
      <w:r w:rsidRPr="00D95949">
        <w:rPr>
          <w:rFonts w:ascii="Times New Roman" w:hAnsi="Times New Roman" w:cs="Times New Roman"/>
          <w:sz w:val="24"/>
        </w:rPr>
        <w:t xml:space="preserve">e retour </w:t>
      </w:r>
      <w:r w:rsidR="00CF48E5">
        <w:rPr>
          <w:rFonts w:ascii="Times New Roman" w:hAnsi="Times New Roman" w:cs="Times New Roman"/>
          <w:sz w:val="24"/>
        </w:rPr>
        <w:t xml:space="preserve">sur soi n’est possible d’abord que dans l’analyse lucide sur le passé. </w:t>
      </w:r>
      <w:r w:rsidRPr="00D95949">
        <w:rPr>
          <w:rFonts w:ascii="Times New Roman" w:hAnsi="Times New Roman" w:cs="Times New Roman"/>
          <w:sz w:val="24"/>
        </w:rPr>
        <w:t xml:space="preserve"> Le vocabulaire de la réflexion emprunte d’abord à celui de la perception, en prenant le sens d’une perception intellectuelle basée sur la lucidité : « </w:t>
      </w:r>
      <w:r w:rsidRPr="00970D85">
        <w:rPr>
          <w:rFonts w:ascii="Times New Roman" w:hAnsi="Times New Roman" w:cs="Times New Roman"/>
          <w:sz w:val="24"/>
          <w:u w:val="single"/>
        </w:rPr>
        <w:t>regarda</w:t>
      </w:r>
      <w:r w:rsidR="00CF48E5" w:rsidRPr="00970D85">
        <w:rPr>
          <w:rFonts w:ascii="Times New Roman" w:hAnsi="Times New Roman" w:cs="Times New Roman"/>
          <w:sz w:val="24"/>
          <w:u w:val="single"/>
        </w:rPr>
        <w:t xml:space="preserve"> avec des yeux d’étonnement</w:t>
      </w:r>
      <w:r w:rsidR="00275A4C">
        <w:rPr>
          <w:rFonts w:ascii="Times New Roman" w:hAnsi="Times New Roman" w:cs="Times New Roman"/>
          <w:sz w:val="24"/>
        </w:rPr>
        <w:t xml:space="preserve"> »</w:t>
      </w:r>
      <w:r w:rsidR="00CF48E5">
        <w:rPr>
          <w:rFonts w:ascii="Times New Roman" w:hAnsi="Times New Roman" w:cs="Times New Roman"/>
          <w:sz w:val="24"/>
        </w:rPr>
        <w:t>,</w:t>
      </w:r>
      <w:r w:rsidR="00140A58">
        <w:rPr>
          <w:rFonts w:ascii="Times New Roman" w:hAnsi="Times New Roman" w:cs="Times New Roman"/>
          <w:sz w:val="24"/>
        </w:rPr>
        <w:t xml:space="preserve"> pour réaliser enfin « </w:t>
      </w:r>
      <w:r w:rsidR="00140A58" w:rsidRPr="00970D85">
        <w:rPr>
          <w:rFonts w:ascii="Times New Roman" w:hAnsi="Times New Roman" w:cs="Times New Roman"/>
          <w:sz w:val="24"/>
          <w:u w:val="single"/>
        </w:rPr>
        <w:t>qu’elle avait ignoré jusqu’alors</w:t>
      </w:r>
      <w:r w:rsidR="00140A58">
        <w:rPr>
          <w:rFonts w:ascii="Times New Roman" w:hAnsi="Times New Roman" w:cs="Times New Roman"/>
          <w:sz w:val="24"/>
        </w:rPr>
        <w:t xml:space="preserve"> »</w:t>
      </w:r>
      <w:r w:rsidR="00970D85">
        <w:rPr>
          <w:rFonts w:ascii="Times New Roman" w:hAnsi="Times New Roman" w:cs="Times New Roman"/>
          <w:sz w:val="24"/>
        </w:rPr>
        <w:t xml:space="preserve"> le</w:t>
      </w:r>
      <w:r w:rsidR="009D40CC">
        <w:rPr>
          <w:rFonts w:ascii="Times New Roman" w:hAnsi="Times New Roman" w:cs="Times New Roman"/>
          <w:sz w:val="24"/>
        </w:rPr>
        <w:t>s affres de la passion</w:t>
      </w:r>
      <w:r w:rsidRPr="00D95949">
        <w:rPr>
          <w:rFonts w:ascii="Times New Roman" w:hAnsi="Times New Roman" w:cs="Times New Roman"/>
          <w:sz w:val="24"/>
        </w:rPr>
        <w:t xml:space="preserve">. </w:t>
      </w:r>
      <w:r w:rsidR="00A6088B" w:rsidRPr="002F7589">
        <w:rPr>
          <w:rFonts w:ascii="Times New Roman" w:hAnsi="Times New Roman" w:cs="Times New Roman"/>
          <w:sz w:val="24"/>
        </w:rPr>
        <w:t>Cette progression montre bien la logique de l’analyse de la princesse, passant de la réflexion sur le passé et ses conséquences présentes à une interrogation finale sur la conduite à tenir et son enjeu moral</w:t>
      </w:r>
      <w:r w:rsidR="00A6088B">
        <w:rPr>
          <w:rFonts w:ascii="Times New Roman" w:hAnsi="Times New Roman" w:cs="Times New Roman"/>
          <w:sz w:val="24"/>
        </w:rPr>
        <w:t>.</w:t>
      </w:r>
      <w:r w:rsidR="00EB5CC2" w:rsidRPr="00EB5CC2">
        <w:rPr>
          <w:rFonts w:ascii="Times New Roman" w:hAnsi="Times New Roman" w:cs="Times New Roman"/>
          <w:sz w:val="24"/>
        </w:rPr>
        <w:t xml:space="preserve"> </w:t>
      </w:r>
      <w:r w:rsidR="00EB5CC2" w:rsidRPr="002F7589">
        <w:rPr>
          <w:rFonts w:ascii="Times New Roman" w:hAnsi="Times New Roman" w:cs="Times New Roman"/>
          <w:sz w:val="24"/>
        </w:rPr>
        <w:t xml:space="preserve">On voit bien comment Mme de Lafayette prend soin déjà ici de justifier les deux décisions majeures de </w:t>
      </w:r>
      <w:r w:rsidR="00EB5CC2">
        <w:rPr>
          <w:rFonts w:ascii="Times New Roman" w:hAnsi="Times New Roman" w:cs="Times New Roman"/>
          <w:sz w:val="24"/>
        </w:rPr>
        <w:t xml:space="preserve">son héroïne : l’aveu </w:t>
      </w:r>
      <w:r w:rsidR="00EB5CC2" w:rsidRPr="002F7589">
        <w:rPr>
          <w:rFonts w:ascii="Times New Roman" w:hAnsi="Times New Roman" w:cs="Times New Roman"/>
          <w:sz w:val="24"/>
        </w:rPr>
        <w:t>et le renoncement final.</w:t>
      </w:r>
    </w:p>
    <w:p w:rsidR="009D40CC" w:rsidRPr="009D40CC" w:rsidRDefault="009D40CC" w:rsidP="009D40CC">
      <w:pPr>
        <w:jc w:val="both"/>
        <w:rPr>
          <w:rFonts w:ascii="Times New Roman" w:hAnsi="Times New Roman" w:cs="Times New Roman"/>
          <w:b/>
          <w:sz w:val="24"/>
        </w:rPr>
      </w:pPr>
      <w:r w:rsidRPr="009D40CC">
        <w:rPr>
          <w:rFonts w:ascii="Times New Roman" w:hAnsi="Times New Roman" w:cs="Times New Roman"/>
          <w:b/>
          <w:sz w:val="24"/>
        </w:rPr>
        <w:t>2/… d’un amour impossible</w:t>
      </w:r>
      <w:r>
        <w:rPr>
          <w:rFonts w:ascii="Times New Roman" w:hAnsi="Times New Roman" w:cs="Times New Roman"/>
          <w:b/>
          <w:sz w:val="24"/>
        </w:rPr>
        <w:t>…</w:t>
      </w:r>
    </w:p>
    <w:p w:rsidR="009D40CC" w:rsidRDefault="009D40CC" w:rsidP="009D40CC">
      <w:pPr>
        <w:ind w:firstLine="708"/>
        <w:jc w:val="both"/>
        <w:rPr>
          <w:rFonts w:ascii="Times New Roman" w:hAnsi="Times New Roman" w:cs="Times New Roman"/>
          <w:sz w:val="24"/>
        </w:rPr>
      </w:pPr>
      <w:r>
        <w:rPr>
          <w:rFonts w:ascii="Times New Roman" w:hAnsi="Times New Roman" w:cs="Times New Roman"/>
          <w:sz w:val="24"/>
        </w:rPr>
        <w:t>L</w:t>
      </w:r>
      <w:r w:rsidRPr="002F7589">
        <w:rPr>
          <w:rFonts w:ascii="Times New Roman" w:hAnsi="Times New Roman" w:cs="Times New Roman"/>
          <w:sz w:val="24"/>
        </w:rPr>
        <w:t xml:space="preserve">a phrase « elle trouva qu’il était presque </w:t>
      </w:r>
      <w:r w:rsidRPr="009D40CC">
        <w:rPr>
          <w:rFonts w:ascii="Times New Roman" w:hAnsi="Times New Roman" w:cs="Times New Roman"/>
          <w:sz w:val="24"/>
          <w:u w:val="single"/>
        </w:rPr>
        <w:t xml:space="preserve">impossible qu’elle pût être contente de sa passion </w:t>
      </w:r>
      <w:r w:rsidRPr="002F7589">
        <w:rPr>
          <w:rFonts w:ascii="Times New Roman" w:hAnsi="Times New Roman" w:cs="Times New Roman"/>
          <w:sz w:val="24"/>
        </w:rPr>
        <w:t>» suggère que ses scrupules moraux peuvent avoir aussi comme source la crainte de l’échec de sa passion. Les causes de la honte ressentie par la princesse sont multiples : – honte par rapport à elle-même d’avoir laissé paraître à M. de Nemours so</w:t>
      </w:r>
      <w:r>
        <w:rPr>
          <w:rFonts w:ascii="Times New Roman" w:hAnsi="Times New Roman" w:cs="Times New Roman"/>
          <w:sz w:val="24"/>
        </w:rPr>
        <w:t xml:space="preserve">n amour, à travers sa jalousie </w:t>
      </w:r>
      <w:r w:rsidR="008D741B">
        <w:rPr>
          <w:rFonts w:ascii="Times New Roman" w:hAnsi="Times New Roman" w:cs="Times New Roman"/>
          <w:sz w:val="24"/>
        </w:rPr>
        <w:t>« par son aigreur</w:t>
      </w:r>
      <w:r>
        <w:rPr>
          <w:rFonts w:ascii="Times New Roman" w:hAnsi="Times New Roman" w:cs="Times New Roman"/>
          <w:sz w:val="24"/>
        </w:rPr>
        <w:t xml:space="preserve"> »</w:t>
      </w:r>
      <w:r w:rsidR="003F6E3C">
        <w:rPr>
          <w:rFonts w:ascii="Times New Roman" w:hAnsi="Times New Roman" w:cs="Times New Roman"/>
          <w:sz w:val="24"/>
        </w:rPr>
        <w:t>,</w:t>
      </w:r>
      <w:r w:rsidR="007654D8">
        <w:rPr>
          <w:rFonts w:ascii="Times New Roman" w:hAnsi="Times New Roman" w:cs="Times New Roman"/>
          <w:sz w:val="24"/>
        </w:rPr>
        <w:t xml:space="preserve"> </w:t>
      </w:r>
      <w:r w:rsidRPr="002F7589">
        <w:rPr>
          <w:rFonts w:ascii="Times New Roman" w:hAnsi="Times New Roman" w:cs="Times New Roman"/>
          <w:sz w:val="24"/>
        </w:rPr>
        <w:t>de n’être pas capab</w:t>
      </w:r>
      <w:r w:rsidR="005833E0">
        <w:rPr>
          <w:rFonts w:ascii="Times New Roman" w:hAnsi="Times New Roman" w:cs="Times New Roman"/>
          <w:sz w:val="24"/>
        </w:rPr>
        <w:t xml:space="preserve">le de réagir face à sa passion. </w:t>
      </w:r>
      <w:r w:rsidR="005833E0" w:rsidRPr="002F7589">
        <w:rPr>
          <w:rFonts w:ascii="Times New Roman" w:hAnsi="Times New Roman" w:cs="Times New Roman"/>
          <w:sz w:val="24"/>
        </w:rPr>
        <w:t>Pour les jansénistes, l’homme n’est que le jouet de ses passions et se révèle incapable de libre arbitre, ce que constate douloureusement la princesse : « je fais aujourd’hui tout le contraire de ce que je résolus hier ».</w:t>
      </w:r>
      <w:r>
        <w:rPr>
          <w:rFonts w:ascii="Times New Roman" w:hAnsi="Times New Roman" w:cs="Times New Roman"/>
          <w:sz w:val="24"/>
        </w:rPr>
        <w:t xml:space="preserve"> ; </w:t>
      </w:r>
      <w:r w:rsidR="005833E0">
        <w:rPr>
          <w:rFonts w:ascii="Times New Roman" w:hAnsi="Times New Roman" w:cs="Times New Roman"/>
          <w:sz w:val="24"/>
        </w:rPr>
        <w:t xml:space="preserve">honte </w:t>
      </w:r>
      <w:r>
        <w:rPr>
          <w:rFonts w:ascii="Times New Roman" w:hAnsi="Times New Roman" w:cs="Times New Roman"/>
          <w:sz w:val="24"/>
        </w:rPr>
        <w:t>d’avoir commis « </w:t>
      </w:r>
      <w:r w:rsidRPr="009D40CC">
        <w:rPr>
          <w:rFonts w:ascii="Times New Roman" w:hAnsi="Times New Roman" w:cs="Times New Roman"/>
          <w:sz w:val="24"/>
          <w:u w:val="single"/>
        </w:rPr>
        <w:t>un crime</w:t>
      </w:r>
      <w:r>
        <w:rPr>
          <w:rFonts w:ascii="Times New Roman" w:hAnsi="Times New Roman" w:cs="Times New Roman"/>
          <w:sz w:val="24"/>
        </w:rPr>
        <w:t> »</w:t>
      </w:r>
      <w:r w:rsidRPr="002F7589">
        <w:rPr>
          <w:rFonts w:ascii="Times New Roman" w:hAnsi="Times New Roman" w:cs="Times New Roman"/>
          <w:sz w:val="24"/>
        </w:rPr>
        <w:t xml:space="preserve"> ; de n’être</w:t>
      </w:r>
      <w:r>
        <w:rPr>
          <w:rFonts w:ascii="Times New Roman" w:hAnsi="Times New Roman" w:cs="Times New Roman"/>
          <w:sz w:val="24"/>
        </w:rPr>
        <w:t xml:space="preserve"> plus digne de l’estime de </w:t>
      </w:r>
      <w:proofErr w:type="gramStart"/>
      <w:r>
        <w:rPr>
          <w:rFonts w:ascii="Times New Roman" w:hAnsi="Times New Roman" w:cs="Times New Roman"/>
          <w:sz w:val="24"/>
        </w:rPr>
        <w:t xml:space="preserve">soi </w:t>
      </w:r>
      <w:r w:rsidRPr="002F7589">
        <w:rPr>
          <w:rFonts w:ascii="Times New Roman" w:hAnsi="Times New Roman" w:cs="Times New Roman"/>
          <w:sz w:val="24"/>
        </w:rPr>
        <w:t xml:space="preserve"> «</w:t>
      </w:r>
      <w:proofErr w:type="gramEnd"/>
      <w:r w:rsidRPr="002F7589">
        <w:rPr>
          <w:rFonts w:ascii="Times New Roman" w:hAnsi="Times New Roman" w:cs="Times New Roman"/>
          <w:sz w:val="24"/>
        </w:rPr>
        <w:t xml:space="preserve"> Veux-je me manquer à </w:t>
      </w:r>
      <w:r>
        <w:rPr>
          <w:rFonts w:ascii="Times New Roman" w:hAnsi="Times New Roman" w:cs="Times New Roman"/>
          <w:sz w:val="24"/>
        </w:rPr>
        <w:t>moi-même ? »</w:t>
      </w:r>
      <w:r w:rsidR="008D741B">
        <w:rPr>
          <w:rFonts w:ascii="Times New Roman" w:hAnsi="Times New Roman" w:cs="Times New Roman"/>
          <w:sz w:val="24"/>
        </w:rPr>
        <w:t xml:space="preserve"> mais aussi</w:t>
      </w:r>
      <w:r>
        <w:rPr>
          <w:rFonts w:ascii="Times New Roman" w:hAnsi="Times New Roman" w:cs="Times New Roman"/>
          <w:sz w:val="24"/>
        </w:rPr>
        <w:t xml:space="preserve"> de « </w:t>
      </w:r>
      <w:r w:rsidRPr="00275A4C">
        <w:rPr>
          <w:rFonts w:ascii="Times New Roman" w:hAnsi="Times New Roman" w:cs="Times New Roman"/>
          <w:sz w:val="24"/>
          <w:u w:val="single"/>
        </w:rPr>
        <w:t>manquer à M. de Clèves</w:t>
      </w:r>
      <w:r>
        <w:rPr>
          <w:rFonts w:ascii="Times New Roman" w:hAnsi="Times New Roman" w:cs="Times New Roman"/>
          <w:sz w:val="24"/>
        </w:rPr>
        <w:t> ».</w:t>
      </w:r>
      <w:r w:rsidR="00A6088B" w:rsidRPr="00A6088B">
        <w:rPr>
          <w:rFonts w:ascii="Times New Roman" w:hAnsi="Times New Roman" w:cs="Times New Roman"/>
          <w:sz w:val="24"/>
        </w:rPr>
        <w:t xml:space="preserve"> </w:t>
      </w:r>
      <w:r w:rsidR="00A6088B" w:rsidRPr="002F7589">
        <w:rPr>
          <w:rFonts w:ascii="Times New Roman" w:hAnsi="Times New Roman" w:cs="Times New Roman"/>
          <w:sz w:val="24"/>
        </w:rPr>
        <w:t>Le narrateur, conformément à la doctrine romanesque classique, semble s’effacer derrière son personnage et ses propres analyses. Mais on se rend compte qu’il oriente di</w:t>
      </w:r>
      <w:r w:rsidR="00DC269A">
        <w:rPr>
          <w:rFonts w:ascii="Times New Roman" w:hAnsi="Times New Roman" w:cs="Times New Roman"/>
          <w:sz w:val="24"/>
        </w:rPr>
        <w:t xml:space="preserve">scrètement notre perception </w:t>
      </w:r>
      <w:r w:rsidR="00A6088B" w:rsidRPr="002F7589">
        <w:rPr>
          <w:rFonts w:ascii="Times New Roman" w:hAnsi="Times New Roman" w:cs="Times New Roman"/>
          <w:sz w:val="24"/>
        </w:rPr>
        <w:t>en créant une hiérarchie dans l</w:t>
      </w:r>
      <w:r w:rsidR="00DC269A">
        <w:rPr>
          <w:rFonts w:ascii="Times New Roman" w:hAnsi="Times New Roman" w:cs="Times New Roman"/>
          <w:sz w:val="24"/>
        </w:rPr>
        <w:t>es sentiments de Mme de Clèves (</w:t>
      </w:r>
      <w:r w:rsidR="00A6088B" w:rsidRPr="002F7589">
        <w:rPr>
          <w:rFonts w:ascii="Times New Roman" w:hAnsi="Times New Roman" w:cs="Times New Roman"/>
          <w:sz w:val="24"/>
        </w:rPr>
        <w:t>« ce qu’elle pouvait moins supporter que tout le reste ») qui attire notre attention sur le fait que sa jalousie domine toute la belle construction raisonnée de l’héroïne</w:t>
      </w:r>
      <w:r w:rsidR="00DC269A">
        <w:rPr>
          <w:rFonts w:ascii="Times New Roman" w:hAnsi="Times New Roman" w:cs="Times New Roman"/>
          <w:sz w:val="24"/>
        </w:rPr>
        <w:t>.</w:t>
      </w:r>
    </w:p>
    <w:p w:rsidR="003F436D" w:rsidRDefault="003F436D" w:rsidP="009D40CC">
      <w:pPr>
        <w:ind w:firstLine="708"/>
        <w:jc w:val="both"/>
        <w:rPr>
          <w:rFonts w:ascii="Times New Roman" w:hAnsi="Times New Roman" w:cs="Times New Roman"/>
          <w:sz w:val="24"/>
        </w:rPr>
      </w:pPr>
    </w:p>
    <w:p w:rsidR="003F436D" w:rsidRDefault="003F436D" w:rsidP="009D40CC">
      <w:pPr>
        <w:ind w:firstLine="708"/>
        <w:jc w:val="both"/>
        <w:rPr>
          <w:rFonts w:ascii="Times New Roman" w:hAnsi="Times New Roman" w:cs="Times New Roman"/>
          <w:sz w:val="24"/>
        </w:rPr>
      </w:pPr>
    </w:p>
    <w:p w:rsidR="00275A4C" w:rsidRDefault="00275A4C" w:rsidP="00275A4C">
      <w:pPr>
        <w:jc w:val="both"/>
        <w:rPr>
          <w:rFonts w:ascii="Times New Roman" w:hAnsi="Times New Roman" w:cs="Times New Roman"/>
          <w:sz w:val="24"/>
        </w:rPr>
      </w:pPr>
      <w:r w:rsidRPr="00275A4C">
        <w:rPr>
          <w:rFonts w:ascii="Times New Roman" w:hAnsi="Times New Roman" w:cs="Times New Roman"/>
          <w:b/>
          <w:sz w:val="24"/>
        </w:rPr>
        <w:lastRenderedPageBreak/>
        <w:t>3/…grâce à la jalousie</w:t>
      </w:r>
      <w:r>
        <w:rPr>
          <w:rFonts w:ascii="Times New Roman" w:hAnsi="Times New Roman" w:cs="Times New Roman"/>
          <w:sz w:val="24"/>
        </w:rPr>
        <w:t>.</w:t>
      </w:r>
    </w:p>
    <w:p w:rsidR="00B86549" w:rsidRDefault="00BA5C6B" w:rsidP="00B86549">
      <w:pPr>
        <w:ind w:firstLine="708"/>
        <w:jc w:val="both"/>
        <w:rPr>
          <w:rFonts w:ascii="Times New Roman" w:hAnsi="Times New Roman" w:cs="Times New Roman"/>
          <w:sz w:val="24"/>
        </w:rPr>
      </w:pPr>
      <w:r>
        <w:rPr>
          <w:rFonts w:ascii="Times New Roman" w:hAnsi="Times New Roman" w:cs="Times New Roman"/>
          <w:sz w:val="24"/>
        </w:rPr>
        <w:t>Madame de Clèves e</w:t>
      </w:r>
      <w:r w:rsidR="00B86549">
        <w:rPr>
          <w:rFonts w:ascii="Times New Roman" w:hAnsi="Times New Roman" w:cs="Times New Roman"/>
          <w:sz w:val="24"/>
        </w:rPr>
        <w:t xml:space="preserve">st rongée par la jalousie, </w:t>
      </w:r>
      <w:r w:rsidR="003F6E3C">
        <w:rPr>
          <w:rFonts w:ascii="Times New Roman" w:hAnsi="Times New Roman" w:cs="Times New Roman"/>
          <w:sz w:val="24"/>
        </w:rPr>
        <w:t xml:space="preserve">elle </w:t>
      </w:r>
      <w:r>
        <w:rPr>
          <w:rFonts w:ascii="Times New Roman" w:hAnsi="Times New Roman" w:cs="Times New Roman"/>
          <w:sz w:val="24"/>
        </w:rPr>
        <w:t xml:space="preserve">éprouve de </w:t>
      </w:r>
      <w:r w:rsidR="00275A4C" w:rsidRPr="002F7589">
        <w:rPr>
          <w:rFonts w:ascii="Times New Roman" w:hAnsi="Times New Roman" w:cs="Times New Roman"/>
          <w:sz w:val="24"/>
        </w:rPr>
        <w:t xml:space="preserve">« </w:t>
      </w:r>
      <w:r w:rsidR="00275A4C" w:rsidRPr="00B86549">
        <w:rPr>
          <w:rFonts w:ascii="Times New Roman" w:hAnsi="Times New Roman" w:cs="Times New Roman"/>
          <w:sz w:val="24"/>
          <w:u w:val="single"/>
        </w:rPr>
        <w:t>cuisantes douleurs</w:t>
      </w:r>
      <w:r w:rsidR="00B86549">
        <w:rPr>
          <w:rFonts w:ascii="Times New Roman" w:hAnsi="Times New Roman" w:cs="Times New Roman"/>
          <w:sz w:val="24"/>
        </w:rPr>
        <w:t xml:space="preserve"> », elle est éprise d’un autre homme. La jalousie </w:t>
      </w:r>
      <w:r w:rsidR="00B86549" w:rsidRPr="00D95949">
        <w:rPr>
          <w:rFonts w:ascii="Times New Roman" w:hAnsi="Times New Roman" w:cs="Times New Roman"/>
          <w:sz w:val="24"/>
        </w:rPr>
        <w:t>lui ouvre de nouvelles perspectiv</w:t>
      </w:r>
      <w:r w:rsidR="00B86549">
        <w:rPr>
          <w:rFonts w:ascii="Times New Roman" w:hAnsi="Times New Roman" w:cs="Times New Roman"/>
          <w:sz w:val="24"/>
        </w:rPr>
        <w:t>es sur l’avenir de sa passion, elle se met à « craindre »</w:t>
      </w:r>
      <w:r w:rsidR="00573245">
        <w:rPr>
          <w:rFonts w:ascii="Times New Roman" w:hAnsi="Times New Roman" w:cs="Times New Roman"/>
          <w:sz w:val="24"/>
        </w:rPr>
        <w:t xml:space="preserve"> et redoute</w:t>
      </w:r>
      <w:r w:rsidR="00B86549">
        <w:rPr>
          <w:rFonts w:ascii="Times New Roman" w:hAnsi="Times New Roman" w:cs="Times New Roman"/>
          <w:sz w:val="24"/>
        </w:rPr>
        <w:t xml:space="preserve"> ses « </w:t>
      </w:r>
      <w:r w:rsidR="00B86549" w:rsidRPr="00B86549">
        <w:rPr>
          <w:rFonts w:ascii="Times New Roman" w:hAnsi="Times New Roman" w:cs="Times New Roman"/>
          <w:sz w:val="24"/>
          <w:u w:val="single"/>
        </w:rPr>
        <w:t>marques de sensibilité</w:t>
      </w:r>
      <w:r w:rsidR="00B86549">
        <w:rPr>
          <w:rFonts w:ascii="Times New Roman" w:hAnsi="Times New Roman" w:cs="Times New Roman"/>
          <w:sz w:val="24"/>
        </w:rPr>
        <w:t> »</w:t>
      </w:r>
      <w:r w:rsidR="00B86549" w:rsidRPr="00D95949">
        <w:rPr>
          <w:rFonts w:ascii="Times New Roman" w:hAnsi="Times New Roman" w:cs="Times New Roman"/>
          <w:sz w:val="24"/>
        </w:rPr>
        <w:t>;</w:t>
      </w:r>
      <w:r w:rsidR="00B86549" w:rsidRPr="00B86549">
        <w:rPr>
          <w:rFonts w:ascii="Times New Roman" w:hAnsi="Times New Roman" w:cs="Times New Roman"/>
          <w:sz w:val="24"/>
        </w:rPr>
        <w:t xml:space="preserve"> </w:t>
      </w:r>
      <w:r w:rsidR="00B86549" w:rsidRPr="002F7589">
        <w:rPr>
          <w:rFonts w:ascii="Times New Roman" w:hAnsi="Times New Roman" w:cs="Times New Roman"/>
          <w:sz w:val="24"/>
        </w:rPr>
        <w:t>On voit bien que le souci de Mme de Lafayette est de montrer ici la lucidité et la rigueur morale de la jeune femme, et le fonctionnement parfait de sa raison analytique (qui ne pourra malheureusement rien c</w:t>
      </w:r>
      <w:r w:rsidR="00B86549">
        <w:rPr>
          <w:rFonts w:ascii="Times New Roman" w:hAnsi="Times New Roman" w:cs="Times New Roman"/>
          <w:sz w:val="24"/>
        </w:rPr>
        <w:t xml:space="preserve">ontre la force de sa passion). </w:t>
      </w:r>
      <w:r w:rsidR="00B86549" w:rsidRPr="002F7589">
        <w:rPr>
          <w:rFonts w:ascii="Times New Roman" w:hAnsi="Times New Roman" w:cs="Times New Roman"/>
          <w:sz w:val="24"/>
        </w:rPr>
        <w:t xml:space="preserve"> Le texte est dominé par le discours indirect qui insiste sur le côté rationnel de l’introspection</w:t>
      </w:r>
      <w:r w:rsidR="00B86549">
        <w:rPr>
          <w:rFonts w:ascii="Times New Roman" w:hAnsi="Times New Roman" w:cs="Times New Roman"/>
          <w:sz w:val="24"/>
        </w:rPr>
        <w:t>. La princesse connaît à présent le remords et la mauvaise conscience, « </w:t>
      </w:r>
      <w:r w:rsidR="00B86549" w:rsidRPr="00573245">
        <w:rPr>
          <w:rFonts w:ascii="Times New Roman" w:hAnsi="Times New Roman" w:cs="Times New Roman"/>
          <w:sz w:val="24"/>
          <w:u w:val="single"/>
        </w:rPr>
        <w:t>combien se repent-elle</w:t>
      </w:r>
      <w:r w:rsidR="00B86549">
        <w:rPr>
          <w:rFonts w:ascii="Times New Roman" w:hAnsi="Times New Roman" w:cs="Times New Roman"/>
          <w:sz w:val="24"/>
        </w:rPr>
        <w:t> » !</w:t>
      </w:r>
      <w:r w:rsidR="0046714B" w:rsidRPr="0046714B">
        <w:rPr>
          <w:rFonts w:ascii="Times New Roman" w:hAnsi="Times New Roman" w:cs="Times New Roman"/>
          <w:sz w:val="24"/>
        </w:rPr>
        <w:t xml:space="preserve"> </w:t>
      </w:r>
      <w:r w:rsidR="0046714B" w:rsidRPr="002F7589">
        <w:rPr>
          <w:rFonts w:ascii="Times New Roman" w:hAnsi="Times New Roman" w:cs="Times New Roman"/>
          <w:sz w:val="24"/>
        </w:rPr>
        <w:t xml:space="preserve">L’amour, pour l’héroïne, apparaît comme </w:t>
      </w:r>
      <w:r w:rsidR="0046714B">
        <w:rPr>
          <w:rFonts w:ascii="Times New Roman" w:hAnsi="Times New Roman" w:cs="Times New Roman"/>
          <w:sz w:val="24"/>
        </w:rPr>
        <w:t>une force invincible, elle est « </w:t>
      </w:r>
      <w:r w:rsidR="0046714B" w:rsidRPr="002F7589">
        <w:rPr>
          <w:rFonts w:ascii="Times New Roman" w:hAnsi="Times New Roman" w:cs="Times New Roman"/>
          <w:sz w:val="24"/>
        </w:rPr>
        <w:t>vaincue et sur</w:t>
      </w:r>
      <w:r w:rsidR="0046714B">
        <w:rPr>
          <w:rFonts w:ascii="Times New Roman" w:hAnsi="Times New Roman" w:cs="Times New Roman"/>
          <w:sz w:val="24"/>
        </w:rPr>
        <w:t>montée par une inclination qui [l]’entraîne malgré [elle] »</w:t>
      </w:r>
      <w:r w:rsidR="0046714B" w:rsidRPr="002F7589">
        <w:rPr>
          <w:rFonts w:ascii="Times New Roman" w:hAnsi="Times New Roman" w:cs="Times New Roman"/>
          <w:sz w:val="24"/>
        </w:rPr>
        <w:t>, qui défie la volonté</w:t>
      </w:r>
      <w:r w:rsidR="0046714B">
        <w:rPr>
          <w:rFonts w:ascii="Times New Roman" w:hAnsi="Times New Roman" w:cs="Times New Roman"/>
          <w:sz w:val="24"/>
        </w:rPr>
        <w:t>.</w:t>
      </w:r>
      <w:r w:rsidR="0046714B" w:rsidRPr="002F7589">
        <w:rPr>
          <w:rFonts w:ascii="Times New Roman" w:hAnsi="Times New Roman" w:cs="Times New Roman"/>
          <w:sz w:val="24"/>
        </w:rPr>
        <w:t xml:space="preserve"> </w:t>
      </w:r>
    </w:p>
    <w:p w:rsidR="00A92F01" w:rsidRPr="00D95949" w:rsidRDefault="00A92F01" w:rsidP="00A92F01">
      <w:pPr>
        <w:jc w:val="both"/>
        <w:rPr>
          <w:rFonts w:ascii="Times New Roman" w:hAnsi="Times New Roman" w:cs="Times New Roman"/>
          <w:sz w:val="24"/>
        </w:rPr>
      </w:pPr>
      <w:r w:rsidRPr="00A92F01">
        <w:rPr>
          <w:rFonts w:ascii="Times New Roman" w:hAnsi="Times New Roman" w:cs="Times New Roman"/>
          <w:b/>
          <w:sz w:val="24"/>
        </w:rPr>
        <w:t>Transition </w:t>
      </w:r>
      <w:r>
        <w:rPr>
          <w:rFonts w:ascii="Times New Roman" w:hAnsi="Times New Roman" w:cs="Times New Roman"/>
          <w:sz w:val="24"/>
        </w:rPr>
        <w:t xml:space="preserve">: Même l’être le plus digne et le mieux préparé à affronter le monde ne parvient pas à résister à la force de la passion. Elle souffre mais ne cède pas. Cette vision pessimiste du cœur humain, rongé par la faiblesse et aliéné par la passion annonce </w:t>
      </w:r>
      <w:r w:rsidRPr="00573245">
        <w:rPr>
          <w:rFonts w:ascii="Times New Roman" w:hAnsi="Times New Roman" w:cs="Times New Roman"/>
          <w:b/>
          <w:sz w:val="24"/>
        </w:rPr>
        <w:t>le drame à venir</w:t>
      </w:r>
      <w:r>
        <w:rPr>
          <w:rFonts w:ascii="Times New Roman" w:hAnsi="Times New Roman" w:cs="Times New Roman"/>
          <w:sz w:val="24"/>
        </w:rPr>
        <w:t>.</w:t>
      </w:r>
    </w:p>
    <w:p w:rsidR="00BA5C6B" w:rsidRPr="00573245" w:rsidRDefault="00573245" w:rsidP="00573245">
      <w:pPr>
        <w:pStyle w:val="Paragraphedeliste"/>
        <w:numPr>
          <w:ilvl w:val="0"/>
          <w:numId w:val="6"/>
        </w:numPr>
        <w:jc w:val="both"/>
        <w:rPr>
          <w:rFonts w:ascii="Times New Roman" w:hAnsi="Times New Roman" w:cs="Times New Roman"/>
          <w:b/>
          <w:sz w:val="24"/>
        </w:rPr>
      </w:pPr>
      <w:r w:rsidRPr="00573245">
        <w:rPr>
          <w:rFonts w:ascii="Times New Roman" w:hAnsi="Times New Roman" w:cs="Times New Roman"/>
          <w:b/>
          <w:sz w:val="24"/>
        </w:rPr>
        <w:t>Vers un drame à venir</w:t>
      </w:r>
    </w:p>
    <w:p w:rsidR="00573245" w:rsidRPr="00573245" w:rsidRDefault="00573245" w:rsidP="00573245">
      <w:pPr>
        <w:jc w:val="both"/>
        <w:rPr>
          <w:rFonts w:ascii="Times New Roman" w:hAnsi="Times New Roman" w:cs="Times New Roman"/>
          <w:b/>
          <w:sz w:val="24"/>
        </w:rPr>
      </w:pPr>
      <w:r w:rsidRPr="00573245">
        <w:rPr>
          <w:rFonts w:ascii="Times New Roman" w:hAnsi="Times New Roman" w:cs="Times New Roman"/>
          <w:b/>
          <w:sz w:val="24"/>
        </w:rPr>
        <w:t>1/ La psychomachie</w:t>
      </w:r>
    </w:p>
    <w:p w:rsidR="00BA5C6B" w:rsidRDefault="00D83A89" w:rsidP="006B37AD">
      <w:pPr>
        <w:ind w:firstLine="708"/>
        <w:jc w:val="both"/>
        <w:rPr>
          <w:rFonts w:ascii="Times New Roman" w:hAnsi="Times New Roman" w:cs="Times New Roman"/>
          <w:sz w:val="24"/>
        </w:rPr>
      </w:pPr>
      <w:r>
        <w:rPr>
          <w:rFonts w:ascii="Times New Roman" w:hAnsi="Times New Roman" w:cs="Times New Roman"/>
          <w:sz w:val="24"/>
        </w:rPr>
        <w:t xml:space="preserve">Le passage au discours direct </w:t>
      </w:r>
      <w:r w:rsidR="00A6088B" w:rsidRPr="002F7589">
        <w:rPr>
          <w:rFonts w:ascii="Times New Roman" w:hAnsi="Times New Roman" w:cs="Times New Roman"/>
          <w:sz w:val="24"/>
        </w:rPr>
        <w:t>permet au lecteur de se sentir plus proche du personnage, d’avoir l’impression de pénétrer directement dans sa conscience, de donner une dimension plus pathétique et t</w:t>
      </w:r>
      <w:r>
        <w:rPr>
          <w:rFonts w:ascii="Times New Roman" w:hAnsi="Times New Roman" w:cs="Times New Roman"/>
          <w:sz w:val="24"/>
        </w:rPr>
        <w:t>ragique à « </w:t>
      </w:r>
      <w:r w:rsidRPr="00D83A89">
        <w:rPr>
          <w:rFonts w:ascii="Times New Roman" w:hAnsi="Times New Roman" w:cs="Times New Roman"/>
          <w:sz w:val="24"/>
          <w:u w:val="single"/>
        </w:rPr>
        <w:t>cette volonté de se défendre d’aimer</w:t>
      </w:r>
      <w:r>
        <w:rPr>
          <w:rFonts w:ascii="Times New Roman" w:hAnsi="Times New Roman" w:cs="Times New Roman"/>
          <w:sz w:val="24"/>
        </w:rPr>
        <w:t xml:space="preserve"> ».  Dans le monologue tragique, </w:t>
      </w:r>
      <w:r w:rsidR="00A6088B" w:rsidRPr="002F7589">
        <w:rPr>
          <w:rFonts w:ascii="Times New Roman" w:hAnsi="Times New Roman" w:cs="Times New Roman"/>
          <w:sz w:val="24"/>
        </w:rPr>
        <w:t>Mme de Clèves fait pre</w:t>
      </w:r>
      <w:r w:rsidR="006B37AD">
        <w:rPr>
          <w:rFonts w:ascii="Times New Roman" w:hAnsi="Times New Roman" w:cs="Times New Roman"/>
          <w:sz w:val="24"/>
        </w:rPr>
        <w:t xml:space="preserve">uve d’une lucidité torturante. </w:t>
      </w:r>
      <w:r w:rsidR="00A6088B" w:rsidRPr="002F7589">
        <w:rPr>
          <w:rFonts w:ascii="Times New Roman" w:hAnsi="Times New Roman" w:cs="Times New Roman"/>
          <w:sz w:val="24"/>
        </w:rPr>
        <w:t>La souffrance morale de la princesse s’exprime d’abord par son « étonnement » (au sens très fort du XVII e siècle) : elle constate avec une lucidité désolée ce dont elle est capable ou pas, et cela constitue un véritable ébran</w:t>
      </w:r>
      <w:r w:rsidR="003F6E3C">
        <w:rPr>
          <w:rFonts w:ascii="Times New Roman" w:hAnsi="Times New Roman" w:cs="Times New Roman"/>
          <w:sz w:val="24"/>
        </w:rPr>
        <w:t>lement de toute sa personnalité</w:t>
      </w:r>
      <w:r w:rsidR="00A6088B" w:rsidRPr="002F7589">
        <w:rPr>
          <w:rFonts w:ascii="Times New Roman" w:hAnsi="Times New Roman" w:cs="Times New Roman"/>
          <w:sz w:val="24"/>
        </w:rPr>
        <w:t xml:space="preserve"> qui s’exprime à travers l’accumulation des </w:t>
      </w:r>
      <w:r w:rsidR="00A6088B" w:rsidRPr="006B37AD">
        <w:rPr>
          <w:rFonts w:ascii="Times New Roman" w:hAnsi="Times New Roman" w:cs="Times New Roman"/>
          <w:sz w:val="24"/>
          <w:u w:val="single"/>
        </w:rPr>
        <w:t xml:space="preserve">questions </w:t>
      </w:r>
      <w:r w:rsidR="006B37AD" w:rsidRPr="006B37AD">
        <w:rPr>
          <w:rFonts w:ascii="Times New Roman" w:hAnsi="Times New Roman" w:cs="Times New Roman"/>
          <w:sz w:val="24"/>
          <w:u w:val="single"/>
        </w:rPr>
        <w:t>rhétoriques</w:t>
      </w:r>
      <w:r w:rsidR="006B37AD">
        <w:rPr>
          <w:rFonts w:ascii="Times New Roman" w:hAnsi="Times New Roman" w:cs="Times New Roman"/>
          <w:sz w:val="24"/>
        </w:rPr>
        <w:t xml:space="preserve"> </w:t>
      </w:r>
      <w:r w:rsidR="00A6088B" w:rsidRPr="002F7589">
        <w:rPr>
          <w:rFonts w:ascii="Times New Roman" w:hAnsi="Times New Roman" w:cs="Times New Roman"/>
          <w:sz w:val="24"/>
        </w:rPr>
        <w:t>(il est intéressant de noter d’ailleurs que les interrogations portent sur le verbe vouloir, comme si la racine même de sa personnalité et de son libre arbitre était atteinte). Dans ce passage, malgré sa lucidité et sa recherche sincère de vérité et de rigueur morale, l’héroïne est parfois victime de sa mauvaise foi, e</w:t>
      </w:r>
      <w:r w:rsidR="006B37AD">
        <w:rPr>
          <w:rFonts w:ascii="Times New Roman" w:hAnsi="Times New Roman" w:cs="Times New Roman"/>
          <w:sz w:val="24"/>
        </w:rPr>
        <w:t xml:space="preserve">t elle se montre </w:t>
      </w:r>
      <w:r w:rsidR="00A6088B" w:rsidRPr="002F7589">
        <w:rPr>
          <w:rFonts w:ascii="Times New Roman" w:hAnsi="Times New Roman" w:cs="Times New Roman"/>
          <w:sz w:val="24"/>
        </w:rPr>
        <w:t xml:space="preserve">trop faible pour lutter contre sa passion </w:t>
      </w:r>
      <w:r w:rsidR="006B37AD">
        <w:rPr>
          <w:rFonts w:ascii="Times New Roman" w:hAnsi="Times New Roman" w:cs="Times New Roman"/>
          <w:sz w:val="24"/>
        </w:rPr>
        <w:t xml:space="preserve">bien qu’elle « n’avait pensé qu’à se défendre ». </w:t>
      </w:r>
      <w:r w:rsidR="006B37AD" w:rsidRPr="002F7589">
        <w:rPr>
          <w:rFonts w:ascii="Times New Roman" w:hAnsi="Times New Roman" w:cs="Times New Roman"/>
          <w:sz w:val="24"/>
        </w:rPr>
        <w:t>Ce monologue p</w:t>
      </w:r>
      <w:r w:rsidR="003F6E3C">
        <w:rPr>
          <w:rFonts w:ascii="Times New Roman" w:hAnsi="Times New Roman" w:cs="Times New Roman"/>
          <w:sz w:val="24"/>
        </w:rPr>
        <w:t xml:space="preserve">ose clairement les </w:t>
      </w:r>
      <w:r w:rsidR="006B37AD" w:rsidRPr="002F7589">
        <w:rPr>
          <w:rFonts w:ascii="Times New Roman" w:hAnsi="Times New Roman" w:cs="Times New Roman"/>
          <w:sz w:val="24"/>
        </w:rPr>
        <w:t>dilemmes auxquels va</w:t>
      </w:r>
      <w:r w:rsidR="006B37AD">
        <w:rPr>
          <w:rFonts w:ascii="Times New Roman" w:hAnsi="Times New Roman" w:cs="Times New Roman"/>
          <w:sz w:val="24"/>
        </w:rPr>
        <w:t xml:space="preserve"> être confrontée la princesse. </w:t>
      </w:r>
    </w:p>
    <w:p w:rsidR="00573245" w:rsidRPr="00573245" w:rsidRDefault="00573245" w:rsidP="00573245">
      <w:pPr>
        <w:jc w:val="both"/>
        <w:rPr>
          <w:rFonts w:ascii="Times New Roman" w:hAnsi="Times New Roman" w:cs="Times New Roman"/>
          <w:b/>
          <w:sz w:val="24"/>
        </w:rPr>
      </w:pPr>
      <w:r w:rsidRPr="00573245">
        <w:rPr>
          <w:rFonts w:ascii="Times New Roman" w:hAnsi="Times New Roman" w:cs="Times New Roman"/>
          <w:b/>
          <w:sz w:val="24"/>
        </w:rPr>
        <w:t>2/ Une dualité et une culpabilité violente</w:t>
      </w:r>
      <w:r w:rsidR="004F1CA6">
        <w:rPr>
          <w:rFonts w:ascii="Times New Roman" w:hAnsi="Times New Roman" w:cs="Times New Roman"/>
          <w:b/>
          <w:sz w:val="24"/>
        </w:rPr>
        <w:t>s</w:t>
      </w:r>
    </w:p>
    <w:p w:rsidR="0008473C" w:rsidRDefault="00275A4C" w:rsidP="0046714B">
      <w:pPr>
        <w:ind w:firstLine="708"/>
        <w:jc w:val="both"/>
        <w:rPr>
          <w:rFonts w:ascii="Times New Roman" w:hAnsi="Times New Roman" w:cs="Times New Roman"/>
          <w:sz w:val="24"/>
        </w:rPr>
      </w:pPr>
      <w:r w:rsidRPr="002F7589">
        <w:rPr>
          <w:rFonts w:ascii="Times New Roman" w:hAnsi="Times New Roman" w:cs="Times New Roman"/>
          <w:sz w:val="24"/>
        </w:rPr>
        <w:t xml:space="preserve">Comme dans une tragédie, la rencontre de la passion interdite et de la lucidité confronte l’héroïne </w:t>
      </w:r>
      <w:r w:rsidR="007541FC">
        <w:rPr>
          <w:rFonts w:ascii="Times New Roman" w:hAnsi="Times New Roman" w:cs="Times New Roman"/>
          <w:sz w:val="24"/>
        </w:rPr>
        <w:t xml:space="preserve">à la fois à des </w:t>
      </w:r>
      <w:r w:rsidR="007541FC" w:rsidRPr="002F7589">
        <w:rPr>
          <w:rFonts w:ascii="Times New Roman" w:hAnsi="Times New Roman" w:cs="Times New Roman"/>
          <w:sz w:val="24"/>
        </w:rPr>
        <w:t xml:space="preserve">« </w:t>
      </w:r>
      <w:r w:rsidR="007541FC" w:rsidRPr="007541FC">
        <w:rPr>
          <w:rFonts w:ascii="Times New Roman" w:hAnsi="Times New Roman" w:cs="Times New Roman"/>
          <w:sz w:val="24"/>
          <w:u w:val="single"/>
        </w:rPr>
        <w:t>inquiétudes mortelles</w:t>
      </w:r>
      <w:r w:rsidR="007541FC">
        <w:rPr>
          <w:rFonts w:ascii="Times New Roman" w:hAnsi="Times New Roman" w:cs="Times New Roman"/>
          <w:sz w:val="24"/>
        </w:rPr>
        <w:t xml:space="preserve"> » et </w:t>
      </w:r>
      <w:r w:rsidR="007541FC" w:rsidRPr="002F7589">
        <w:rPr>
          <w:rFonts w:ascii="Times New Roman" w:hAnsi="Times New Roman" w:cs="Times New Roman"/>
          <w:sz w:val="24"/>
        </w:rPr>
        <w:t>à différents</w:t>
      </w:r>
      <w:r w:rsidR="007541FC">
        <w:rPr>
          <w:rFonts w:ascii="Times New Roman" w:hAnsi="Times New Roman" w:cs="Times New Roman"/>
          <w:sz w:val="24"/>
        </w:rPr>
        <w:t xml:space="preserve">  dilemmes. </w:t>
      </w:r>
      <w:r w:rsidR="0008473C">
        <w:rPr>
          <w:rFonts w:ascii="Times New Roman" w:hAnsi="Times New Roman" w:cs="Times New Roman"/>
          <w:sz w:val="24"/>
        </w:rPr>
        <w:t xml:space="preserve">- </w:t>
      </w:r>
      <w:r w:rsidR="007541FC">
        <w:rPr>
          <w:rFonts w:ascii="Times New Roman" w:hAnsi="Times New Roman" w:cs="Times New Roman"/>
          <w:sz w:val="24"/>
        </w:rPr>
        <w:t>C</w:t>
      </w:r>
      <w:r w:rsidRPr="002F7589">
        <w:rPr>
          <w:rFonts w:ascii="Times New Roman" w:hAnsi="Times New Roman" w:cs="Times New Roman"/>
          <w:sz w:val="24"/>
        </w:rPr>
        <w:t>onserver sa dignité et l’estime des autres mais renoncer à l’être aimé / perdre sa dignité et son honneur mais conserver l’être aimé. Ce dilemme est encore plus cruel dans la mesure où elle ne peut garder l’estime de son amant qu’en</w:t>
      </w:r>
      <w:r w:rsidR="007541FC">
        <w:rPr>
          <w:rFonts w:ascii="Times New Roman" w:hAnsi="Times New Roman" w:cs="Times New Roman"/>
          <w:sz w:val="24"/>
        </w:rPr>
        <w:t xml:space="preserve"> refusant de céder à son amour ; ce qui la rend </w:t>
      </w:r>
      <w:r w:rsidRPr="002F7589">
        <w:rPr>
          <w:rFonts w:ascii="Times New Roman" w:hAnsi="Times New Roman" w:cs="Times New Roman"/>
          <w:sz w:val="24"/>
        </w:rPr>
        <w:t xml:space="preserve"> </w:t>
      </w:r>
      <w:r w:rsidR="007541FC">
        <w:rPr>
          <w:rFonts w:ascii="Times New Roman" w:hAnsi="Times New Roman" w:cs="Times New Roman"/>
          <w:sz w:val="24"/>
        </w:rPr>
        <w:t>« </w:t>
      </w:r>
      <w:r w:rsidRPr="007541FC">
        <w:rPr>
          <w:rFonts w:ascii="Times New Roman" w:hAnsi="Times New Roman" w:cs="Times New Roman"/>
          <w:sz w:val="24"/>
          <w:u w:val="single"/>
        </w:rPr>
        <w:t>honteuse de paraître si peu digne d’estime aux yeux mêmes</w:t>
      </w:r>
      <w:r w:rsidR="007541FC">
        <w:rPr>
          <w:rFonts w:ascii="Times New Roman" w:hAnsi="Times New Roman" w:cs="Times New Roman"/>
          <w:sz w:val="24"/>
        </w:rPr>
        <w:t> » de celui-ci</w:t>
      </w:r>
      <w:r w:rsidR="004F1CA6">
        <w:rPr>
          <w:rFonts w:ascii="Times New Roman" w:hAnsi="Times New Roman" w:cs="Times New Roman"/>
          <w:sz w:val="24"/>
        </w:rPr>
        <w:t xml:space="preserve">. </w:t>
      </w:r>
      <w:r w:rsidR="007541FC">
        <w:rPr>
          <w:rFonts w:ascii="Times New Roman" w:hAnsi="Times New Roman" w:cs="Times New Roman"/>
          <w:sz w:val="24"/>
        </w:rPr>
        <w:t xml:space="preserve"> </w:t>
      </w:r>
      <w:r w:rsidR="0008473C">
        <w:rPr>
          <w:rFonts w:ascii="Times New Roman" w:hAnsi="Times New Roman" w:cs="Times New Roman"/>
          <w:sz w:val="24"/>
        </w:rPr>
        <w:t xml:space="preserve">- </w:t>
      </w:r>
      <w:r w:rsidR="004F1CA6">
        <w:rPr>
          <w:rFonts w:ascii="Times New Roman" w:hAnsi="Times New Roman" w:cs="Times New Roman"/>
          <w:sz w:val="24"/>
        </w:rPr>
        <w:t>A</w:t>
      </w:r>
      <w:r w:rsidRPr="002F7589">
        <w:rPr>
          <w:rFonts w:ascii="Times New Roman" w:hAnsi="Times New Roman" w:cs="Times New Roman"/>
          <w:sz w:val="24"/>
        </w:rPr>
        <w:t>ccepter l’amour mais s’exposer aux souffrances de la jalousie / se protéger de la jalousie mais renoncer à l’amour (« veux-je enfin m’exposer aux cruels repentirs et aux mortelles doul</w:t>
      </w:r>
      <w:r w:rsidR="0008473C">
        <w:rPr>
          <w:rFonts w:ascii="Times New Roman" w:hAnsi="Times New Roman" w:cs="Times New Roman"/>
          <w:sz w:val="24"/>
        </w:rPr>
        <w:t xml:space="preserve">eurs que donne l’amour ? ») ; - </w:t>
      </w:r>
      <w:r w:rsidRPr="002F7589">
        <w:rPr>
          <w:rFonts w:ascii="Times New Roman" w:hAnsi="Times New Roman" w:cs="Times New Roman"/>
          <w:sz w:val="24"/>
        </w:rPr>
        <w:t xml:space="preserve">mais aussi </w:t>
      </w:r>
      <w:r w:rsidR="0008473C" w:rsidRPr="002F7589">
        <w:rPr>
          <w:rFonts w:ascii="Times New Roman" w:hAnsi="Times New Roman" w:cs="Times New Roman"/>
          <w:sz w:val="24"/>
        </w:rPr>
        <w:t xml:space="preserve">se protéger de la passion en l’avouant à son mari mais </w:t>
      </w:r>
      <w:r w:rsidR="0008473C" w:rsidRPr="002F7589">
        <w:rPr>
          <w:rFonts w:ascii="Times New Roman" w:hAnsi="Times New Roman" w:cs="Times New Roman"/>
          <w:sz w:val="24"/>
        </w:rPr>
        <w:lastRenderedPageBreak/>
        <w:t>en prenant le risque de</w:t>
      </w:r>
      <w:r w:rsidR="0008473C">
        <w:rPr>
          <w:rFonts w:ascii="Times New Roman" w:hAnsi="Times New Roman" w:cs="Times New Roman"/>
          <w:sz w:val="24"/>
        </w:rPr>
        <w:t xml:space="preserve"> lui faire du mal / céder à sa passion et tromper « </w:t>
      </w:r>
      <w:r w:rsidR="0008473C" w:rsidRPr="0008473C">
        <w:rPr>
          <w:rFonts w:ascii="Times New Roman" w:hAnsi="Times New Roman" w:cs="Times New Roman"/>
          <w:sz w:val="24"/>
          <w:u w:val="single"/>
        </w:rPr>
        <w:t>le mari du monde qui méritait le moins d’être trompé </w:t>
      </w:r>
      <w:r w:rsidR="0008473C">
        <w:rPr>
          <w:rFonts w:ascii="Times New Roman" w:hAnsi="Times New Roman" w:cs="Times New Roman"/>
          <w:sz w:val="24"/>
        </w:rPr>
        <w:t xml:space="preserve">». </w:t>
      </w:r>
      <w:r w:rsidRPr="002F7589">
        <w:rPr>
          <w:rFonts w:ascii="Times New Roman" w:hAnsi="Times New Roman" w:cs="Times New Roman"/>
          <w:sz w:val="24"/>
        </w:rPr>
        <w:t>Mme de Clèves se voit donc prisonnière d’un piège tragique qui l’entraînera soit dans la trahison, soit dans le renoncement, donc dans une forme de malheur.</w:t>
      </w:r>
      <w:r w:rsidR="0008473C" w:rsidRPr="0008473C">
        <w:rPr>
          <w:rFonts w:ascii="Times New Roman" w:hAnsi="Times New Roman" w:cs="Times New Roman"/>
          <w:sz w:val="24"/>
        </w:rPr>
        <w:t xml:space="preserve"> </w:t>
      </w:r>
      <w:r w:rsidR="0027714D">
        <w:rPr>
          <w:rFonts w:ascii="Times New Roman" w:hAnsi="Times New Roman" w:cs="Times New Roman"/>
          <w:sz w:val="24"/>
        </w:rPr>
        <w:t xml:space="preserve">Cette découverte d’elle-même la conduit à </w:t>
      </w:r>
      <w:r w:rsidR="00EB5CC2">
        <w:rPr>
          <w:rFonts w:ascii="Times New Roman" w:hAnsi="Times New Roman" w:cs="Times New Roman"/>
          <w:sz w:val="24"/>
        </w:rPr>
        <w:t>prendre une décision.</w:t>
      </w:r>
    </w:p>
    <w:p w:rsidR="0046714B" w:rsidRDefault="0046714B" w:rsidP="0046714B">
      <w:pPr>
        <w:jc w:val="both"/>
        <w:rPr>
          <w:rFonts w:ascii="Times New Roman" w:hAnsi="Times New Roman" w:cs="Times New Roman"/>
          <w:b/>
          <w:sz w:val="24"/>
        </w:rPr>
      </w:pPr>
      <w:r>
        <w:rPr>
          <w:rFonts w:ascii="Times New Roman" w:hAnsi="Times New Roman" w:cs="Times New Roman"/>
          <w:b/>
          <w:sz w:val="24"/>
        </w:rPr>
        <w:t>3/ Résolution de fuite</w:t>
      </w:r>
    </w:p>
    <w:p w:rsidR="00954A51" w:rsidRPr="0046714B" w:rsidRDefault="0046714B" w:rsidP="0046714B">
      <w:pPr>
        <w:ind w:firstLine="708"/>
        <w:jc w:val="both"/>
        <w:rPr>
          <w:rFonts w:ascii="Times New Roman" w:hAnsi="Times New Roman" w:cs="Times New Roman"/>
          <w:b/>
          <w:sz w:val="24"/>
        </w:rPr>
      </w:pPr>
      <w:r w:rsidRPr="0046714B">
        <w:rPr>
          <w:rFonts w:ascii="Times New Roman" w:hAnsi="Times New Roman" w:cs="Times New Roman"/>
          <w:sz w:val="24"/>
        </w:rPr>
        <w:t>L’intensité</w:t>
      </w:r>
      <w:r>
        <w:rPr>
          <w:rFonts w:ascii="Times New Roman" w:hAnsi="Times New Roman" w:cs="Times New Roman"/>
          <w:sz w:val="24"/>
        </w:rPr>
        <w:t xml:space="preserve"> méditative de soliloque montre</w:t>
      </w:r>
      <w:r w:rsidRPr="0046714B">
        <w:rPr>
          <w:rFonts w:ascii="Times New Roman" w:hAnsi="Times New Roman" w:cs="Times New Roman"/>
          <w:sz w:val="24"/>
        </w:rPr>
        <w:t xml:space="preserve"> que</w:t>
      </w:r>
      <w:r>
        <w:rPr>
          <w:rFonts w:ascii="Times New Roman" w:hAnsi="Times New Roman" w:cs="Times New Roman"/>
          <w:b/>
          <w:sz w:val="24"/>
        </w:rPr>
        <w:t xml:space="preserve"> </w:t>
      </w:r>
      <w:r>
        <w:rPr>
          <w:rFonts w:ascii="Times New Roman" w:hAnsi="Times New Roman" w:cs="Times New Roman"/>
          <w:sz w:val="24"/>
        </w:rPr>
        <w:t>Mme de Clèves cherch</w:t>
      </w:r>
      <w:r w:rsidR="00275A4C" w:rsidRPr="002F7589">
        <w:rPr>
          <w:rFonts w:ascii="Times New Roman" w:hAnsi="Times New Roman" w:cs="Times New Roman"/>
          <w:sz w:val="24"/>
        </w:rPr>
        <w:t xml:space="preserve">e </w:t>
      </w:r>
      <w:r>
        <w:rPr>
          <w:rFonts w:ascii="Times New Roman" w:hAnsi="Times New Roman" w:cs="Times New Roman"/>
          <w:sz w:val="24"/>
        </w:rPr>
        <w:t>une issue à cette inextricable situation.</w:t>
      </w:r>
      <w:r w:rsidR="00275A4C" w:rsidRPr="002F7589">
        <w:rPr>
          <w:rFonts w:ascii="Times New Roman" w:hAnsi="Times New Roman" w:cs="Times New Roman"/>
          <w:sz w:val="24"/>
        </w:rPr>
        <w:t xml:space="preserve"> </w:t>
      </w:r>
      <w:r w:rsidR="00E63646" w:rsidRPr="00D95949">
        <w:rPr>
          <w:rFonts w:ascii="Times New Roman" w:hAnsi="Times New Roman" w:cs="Times New Roman"/>
          <w:sz w:val="24"/>
        </w:rPr>
        <w:t>Le passage est extrêmement bien construit pour rendre compte de la rigueur d</w:t>
      </w:r>
      <w:r w:rsidR="00970D85">
        <w:rPr>
          <w:rFonts w:ascii="Times New Roman" w:hAnsi="Times New Roman" w:cs="Times New Roman"/>
          <w:sz w:val="24"/>
        </w:rPr>
        <w:t xml:space="preserve">e la réflexion de l’héroïne ; </w:t>
      </w:r>
      <w:r w:rsidR="00E63646" w:rsidRPr="00D95949">
        <w:rPr>
          <w:rFonts w:ascii="Times New Roman" w:hAnsi="Times New Roman" w:cs="Times New Roman"/>
          <w:sz w:val="24"/>
        </w:rPr>
        <w:t>d’abord le re</w:t>
      </w:r>
      <w:r w:rsidR="00970D85">
        <w:rPr>
          <w:rFonts w:ascii="Times New Roman" w:hAnsi="Times New Roman" w:cs="Times New Roman"/>
          <w:sz w:val="24"/>
        </w:rPr>
        <w:t xml:space="preserve">tour sur ses attitudes passées </w:t>
      </w:r>
      <w:r w:rsidR="00E63646" w:rsidRPr="00D95949">
        <w:rPr>
          <w:rFonts w:ascii="Times New Roman" w:hAnsi="Times New Roman" w:cs="Times New Roman"/>
          <w:sz w:val="24"/>
        </w:rPr>
        <w:t>puis l’analyse de la situation présente, c’est-à-dire l</w:t>
      </w:r>
      <w:r w:rsidR="003F436D">
        <w:rPr>
          <w:rFonts w:ascii="Times New Roman" w:hAnsi="Times New Roman" w:cs="Times New Roman"/>
          <w:sz w:val="24"/>
        </w:rPr>
        <w:t>es conséquences</w:t>
      </w:r>
      <w:r w:rsidR="00DF37BF">
        <w:rPr>
          <w:rFonts w:ascii="Times New Roman" w:hAnsi="Times New Roman" w:cs="Times New Roman"/>
          <w:sz w:val="24"/>
        </w:rPr>
        <w:t xml:space="preserve"> de sa conduite. Elle en conclut</w:t>
      </w:r>
      <w:r w:rsidR="003F436D">
        <w:rPr>
          <w:rFonts w:ascii="Times New Roman" w:hAnsi="Times New Roman" w:cs="Times New Roman"/>
          <w:sz w:val="24"/>
        </w:rPr>
        <w:t xml:space="preserve"> qu’elle doit « </w:t>
      </w:r>
      <w:r w:rsidR="003F436D" w:rsidRPr="003F436D">
        <w:rPr>
          <w:rFonts w:ascii="Times New Roman" w:hAnsi="Times New Roman" w:cs="Times New Roman"/>
          <w:sz w:val="24"/>
          <w:u w:val="single"/>
        </w:rPr>
        <w:t>s’arracher de la présence de son amant</w:t>
      </w:r>
      <w:r w:rsidR="003F436D">
        <w:rPr>
          <w:rFonts w:ascii="Times New Roman" w:hAnsi="Times New Roman" w:cs="Times New Roman"/>
          <w:sz w:val="24"/>
        </w:rPr>
        <w:t> »</w:t>
      </w:r>
      <w:r w:rsidR="00DF37BF">
        <w:rPr>
          <w:rFonts w:ascii="Times New Roman" w:hAnsi="Times New Roman" w:cs="Times New Roman"/>
          <w:sz w:val="24"/>
        </w:rPr>
        <w:t>. L’anaphore de la tournure impersonnelle « </w:t>
      </w:r>
      <w:r w:rsidR="00DF37BF" w:rsidRPr="00DF37BF">
        <w:rPr>
          <w:rFonts w:ascii="Times New Roman" w:hAnsi="Times New Roman" w:cs="Times New Roman"/>
          <w:sz w:val="24"/>
          <w:u w:val="single"/>
        </w:rPr>
        <w:t>il faut</w:t>
      </w:r>
      <w:r w:rsidR="00DF37BF">
        <w:rPr>
          <w:rFonts w:ascii="Times New Roman" w:hAnsi="Times New Roman" w:cs="Times New Roman"/>
          <w:sz w:val="24"/>
        </w:rPr>
        <w:t xml:space="preserve"> » met en relief une attitude d’auto-persuasion ; c’est un choix par défaut, la princesse n’assume pas son état, elle choisit la fuite et </w:t>
      </w:r>
      <w:r w:rsidR="00DF37BF" w:rsidRPr="00DF37BF">
        <w:rPr>
          <w:rFonts w:ascii="Times New Roman" w:hAnsi="Times New Roman" w:cs="Times New Roman"/>
          <w:sz w:val="24"/>
          <w:u w:val="single"/>
        </w:rPr>
        <w:t>« </w:t>
      </w:r>
      <w:proofErr w:type="spellStart"/>
      <w:r w:rsidR="00DF37BF" w:rsidRPr="00DF37BF">
        <w:rPr>
          <w:rFonts w:ascii="Times New Roman" w:hAnsi="Times New Roman" w:cs="Times New Roman"/>
          <w:sz w:val="24"/>
          <w:u w:val="single"/>
        </w:rPr>
        <w:t>demeur</w:t>
      </w:r>
      <w:proofErr w:type="spellEnd"/>
      <w:r w:rsidR="00DF37BF" w:rsidRPr="00DF37BF">
        <w:rPr>
          <w:rFonts w:ascii="Times New Roman" w:hAnsi="Times New Roman" w:cs="Times New Roman"/>
          <w:sz w:val="24"/>
          <w:u w:val="single"/>
        </w:rPr>
        <w:t>[e] dans cette résolution</w:t>
      </w:r>
      <w:r w:rsidR="00DF37BF">
        <w:rPr>
          <w:rFonts w:ascii="Times New Roman" w:hAnsi="Times New Roman" w:cs="Times New Roman"/>
          <w:sz w:val="24"/>
        </w:rPr>
        <w:t> ».</w:t>
      </w:r>
    </w:p>
    <w:p w:rsidR="00525121" w:rsidRDefault="00525121" w:rsidP="00D95949">
      <w:pPr>
        <w:spacing w:before="100" w:beforeAutospacing="1" w:after="100" w:afterAutospacing="1" w:line="270" w:lineRule="atLeast"/>
        <w:jc w:val="both"/>
        <w:outlineLvl w:val="4"/>
        <w:rPr>
          <w:rFonts w:ascii="Times New Roman" w:hAnsi="Times New Roman" w:cs="Times New Roman"/>
          <w:sz w:val="24"/>
        </w:rPr>
      </w:pPr>
    </w:p>
    <w:p w:rsidR="00D95949" w:rsidRPr="009723EB" w:rsidRDefault="009723EB" w:rsidP="00D95949">
      <w:pPr>
        <w:spacing w:before="100" w:beforeAutospacing="1" w:after="100" w:afterAutospacing="1" w:line="270" w:lineRule="atLeast"/>
        <w:jc w:val="both"/>
        <w:outlineLvl w:val="4"/>
        <w:rPr>
          <w:rFonts w:ascii="Times New Roman" w:eastAsia="Times New Roman" w:hAnsi="Times New Roman" w:cs="Times New Roman"/>
          <w:color w:val="000000" w:themeColor="text1"/>
          <w:sz w:val="24"/>
          <w:szCs w:val="24"/>
          <w:lang w:eastAsia="fr-FR"/>
        </w:rPr>
      </w:pPr>
      <w:r w:rsidRPr="009723EB">
        <w:rPr>
          <w:rFonts w:ascii="Times New Roman" w:eastAsia="Times New Roman" w:hAnsi="Times New Roman" w:cs="Times New Roman"/>
          <w:color w:val="000000" w:themeColor="text1"/>
          <w:sz w:val="24"/>
          <w:szCs w:val="24"/>
          <w:lang w:eastAsia="fr-FR"/>
        </w:rPr>
        <w:t>.</w:t>
      </w:r>
    </w:p>
    <w:p w:rsidR="00D95949" w:rsidRPr="002F7589" w:rsidRDefault="00D95949" w:rsidP="002F7589">
      <w:pPr>
        <w:jc w:val="both"/>
        <w:rPr>
          <w:rFonts w:ascii="Times New Roman" w:hAnsi="Times New Roman" w:cs="Times New Roman"/>
          <w:sz w:val="24"/>
        </w:rPr>
      </w:pPr>
    </w:p>
    <w:sectPr w:rsidR="00D95949" w:rsidRPr="002F7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B6A"/>
    <w:multiLevelType w:val="hybridMultilevel"/>
    <w:tmpl w:val="40D6A914"/>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B80216"/>
    <w:multiLevelType w:val="hybridMultilevel"/>
    <w:tmpl w:val="DB665E34"/>
    <w:lvl w:ilvl="0" w:tplc="6CDCA0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48538B"/>
    <w:multiLevelType w:val="hybridMultilevel"/>
    <w:tmpl w:val="74CC117A"/>
    <w:lvl w:ilvl="0" w:tplc="6CDCA0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7E174B"/>
    <w:multiLevelType w:val="hybridMultilevel"/>
    <w:tmpl w:val="311A1F70"/>
    <w:lvl w:ilvl="0" w:tplc="6CDCA0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A32475"/>
    <w:multiLevelType w:val="hybridMultilevel"/>
    <w:tmpl w:val="9BCC8B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803932"/>
    <w:multiLevelType w:val="hybridMultilevel"/>
    <w:tmpl w:val="9236ACD0"/>
    <w:lvl w:ilvl="0" w:tplc="6CDCA02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46"/>
    <w:rsid w:val="00006499"/>
    <w:rsid w:val="0008473C"/>
    <w:rsid w:val="000A5BB8"/>
    <w:rsid w:val="000C24DD"/>
    <w:rsid w:val="00140A58"/>
    <w:rsid w:val="001547E4"/>
    <w:rsid w:val="00275A4C"/>
    <w:rsid w:val="0027714D"/>
    <w:rsid w:val="002F7589"/>
    <w:rsid w:val="003F436D"/>
    <w:rsid w:val="003F6E3C"/>
    <w:rsid w:val="0046714B"/>
    <w:rsid w:val="004F1CA6"/>
    <w:rsid w:val="00525121"/>
    <w:rsid w:val="00532D24"/>
    <w:rsid w:val="00573245"/>
    <w:rsid w:val="005833E0"/>
    <w:rsid w:val="006B37AD"/>
    <w:rsid w:val="007541FC"/>
    <w:rsid w:val="007654D8"/>
    <w:rsid w:val="008D741B"/>
    <w:rsid w:val="00954A51"/>
    <w:rsid w:val="00970D85"/>
    <w:rsid w:val="009723EB"/>
    <w:rsid w:val="009D40CC"/>
    <w:rsid w:val="00A6088B"/>
    <w:rsid w:val="00A92F01"/>
    <w:rsid w:val="00B86549"/>
    <w:rsid w:val="00BA5C6B"/>
    <w:rsid w:val="00BB76B2"/>
    <w:rsid w:val="00CC4B84"/>
    <w:rsid w:val="00CF48E5"/>
    <w:rsid w:val="00D05C5C"/>
    <w:rsid w:val="00D83A89"/>
    <w:rsid w:val="00D95949"/>
    <w:rsid w:val="00DC269A"/>
    <w:rsid w:val="00DF37BF"/>
    <w:rsid w:val="00E63646"/>
    <w:rsid w:val="00EB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E2A8D-BC66-4FAE-8B53-EF515BF9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5949"/>
    <w:pPr>
      <w:ind w:left="720"/>
      <w:contextualSpacing/>
    </w:pPr>
  </w:style>
  <w:style w:type="paragraph" w:styleId="Textedebulles">
    <w:name w:val="Balloon Text"/>
    <w:basedOn w:val="Normal"/>
    <w:link w:val="TextedebullesCar"/>
    <w:uiPriority w:val="99"/>
    <w:semiHidden/>
    <w:unhideWhenUsed/>
    <w:rsid w:val="00CC4B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Calmar</dc:creator>
  <cp:lastModifiedBy>admin</cp:lastModifiedBy>
  <cp:revision>2</cp:revision>
  <cp:lastPrinted>2015-10-21T05:57:00Z</cp:lastPrinted>
  <dcterms:created xsi:type="dcterms:W3CDTF">2017-07-05T07:13:00Z</dcterms:created>
  <dcterms:modified xsi:type="dcterms:W3CDTF">2017-07-05T07:13:00Z</dcterms:modified>
</cp:coreProperties>
</file>