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13A" w:rsidRDefault="000C52A1" w:rsidP="000C52A1">
      <w:pPr>
        <w:jc w:val="center"/>
        <w:rPr>
          <w:b/>
        </w:rPr>
      </w:pPr>
      <w:r>
        <w:rPr>
          <w:b/>
        </w:rPr>
        <w:t>Qu’est-ce qu’un collage à la Prévert ?</w:t>
      </w:r>
    </w:p>
    <w:p w:rsidR="000C52A1" w:rsidRDefault="000C52A1" w:rsidP="000C52A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113A" w:rsidTr="004A5A6F">
        <w:tc>
          <w:tcPr>
            <w:tcW w:w="9062" w:type="dxa"/>
          </w:tcPr>
          <w:p w:rsidR="0048113A" w:rsidRDefault="0048113A" w:rsidP="004A5A6F">
            <w:pPr>
              <w:tabs>
                <w:tab w:val="left" w:pos="4764"/>
              </w:tabs>
              <w:rPr>
                <w:b/>
              </w:rPr>
            </w:pPr>
            <w:r w:rsidRPr="00F3309F">
              <w:rPr>
                <w:b/>
              </w:rPr>
              <w:t>Consigne technique dans le carnet de voyageur</w:t>
            </w:r>
          </w:p>
          <w:p w:rsidR="0048113A" w:rsidRDefault="0048113A" w:rsidP="004A5A6F">
            <w:pPr>
              <w:pStyle w:val="Paragraphedeliste"/>
              <w:numPr>
                <w:ilvl w:val="0"/>
                <w:numId w:val="1"/>
              </w:numPr>
              <w:tabs>
                <w:tab w:val="left" w:pos="4764"/>
              </w:tabs>
            </w:pPr>
            <w:r w:rsidRPr="00F3309F">
              <w:t xml:space="preserve">Munis-toi </w:t>
            </w:r>
            <w:r>
              <w:t xml:space="preserve">d’une feuille format A3 pour réaliser </w:t>
            </w:r>
            <w:r w:rsidR="000C52A1">
              <w:t>ton collage à la Prévert dessus ou utilise la double page de ton carnet de voyageur</w:t>
            </w:r>
          </w:p>
          <w:p w:rsidR="0048113A" w:rsidRDefault="0048113A" w:rsidP="004A5A6F">
            <w:pPr>
              <w:pStyle w:val="Paragraphedeliste"/>
              <w:numPr>
                <w:ilvl w:val="0"/>
                <w:numId w:val="1"/>
              </w:numPr>
              <w:tabs>
                <w:tab w:val="left" w:pos="4764"/>
              </w:tabs>
            </w:pPr>
            <w:r>
              <w:t xml:space="preserve">Viens en classe avec ton collage </w:t>
            </w:r>
          </w:p>
          <w:p w:rsidR="000C52A1" w:rsidRDefault="000C52A1" w:rsidP="000C52A1">
            <w:pPr>
              <w:pStyle w:val="Paragraphedeliste"/>
              <w:tabs>
                <w:tab w:val="left" w:pos="4764"/>
              </w:tabs>
            </w:pPr>
            <w:bookmarkStart w:id="0" w:name="_GoBack"/>
            <w:bookmarkEnd w:id="0"/>
          </w:p>
          <w:p w:rsidR="000C52A1" w:rsidRDefault="000C52A1" w:rsidP="000C52A1">
            <w:pPr>
              <w:rPr>
                <w:b/>
              </w:rPr>
            </w:pPr>
            <w:r w:rsidRPr="00F71462">
              <w:rPr>
                <w:b/>
              </w:rPr>
              <w:t>Consigne de travail pour réaliser ton collage à la Prévert :</w:t>
            </w:r>
            <w:r>
              <w:rPr>
                <w:b/>
              </w:rPr>
              <w:t xml:space="preserve"> </w:t>
            </w:r>
          </w:p>
          <w:p w:rsidR="000C52A1" w:rsidRDefault="000C52A1" w:rsidP="000C52A1">
            <w:r>
              <w:t>Observe les collages suivants et réalise le tien : Attention, il ne s’agit pas de coller les images que tu vois mais utiliser des images que tu choisis.</w:t>
            </w:r>
          </w:p>
          <w:p w:rsidR="000C52A1" w:rsidRDefault="000C52A1" w:rsidP="000C52A1">
            <w:pPr>
              <w:tabs>
                <w:tab w:val="left" w:pos="4764"/>
              </w:tabs>
            </w:pPr>
          </w:p>
        </w:tc>
      </w:tr>
    </w:tbl>
    <w:p w:rsidR="0048113A" w:rsidRDefault="0048113A" w:rsidP="0048113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113A" w:rsidTr="004A5A6F">
        <w:tc>
          <w:tcPr>
            <w:tcW w:w="9062" w:type="dxa"/>
          </w:tcPr>
          <w:p w:rsidR="000C52A1" w:rsidRDefault="000C52A1" w:rsidP="004A5A6F"/>
          <w:p w:rsidR="0048113A" w:rsidRDefault="000C52A1" w:rsidP="004A5A6F">
            <w:pPr>
              <w:rPr>
                <w:b/>
              </w:rPr>
            </w:pPr>
            <w:r w:rsidRPr="000C52A1">
              <w:rPr>
                <w:b/>
              </w:rPr>
              <w:t xml:space="preserve">Critères d’évaluation pour comprendre ce qu’est un collage à la Prévert </w:t>
            </w:r>
            <w:r w:rsidR="0048113A" w:rsidRPr="000C52A1">
              <w:rPr>
                <w:b/>
              </w:rPr>
              <w:t>:</w:t>
            </w:r>
          </w:p>
          <w:p w:rsidR="000C52A1" w:rsidRDefault="000C52A1" w:rsidP="004A5A6F">
            <w:pPr>
              <w:rPr>
                <w:b/>
              </w:rPr>
            </w:pPr>
          </w:p>
          <w:p w:rsidR="000C52A1" w:rsidRPr="000C52A1" w:rsidRDefault="000C52A1" w:rsidP="000C52A1">
            <w:pPr>
              <w:pStyle w:val="Paragraphedeliste"/>
              <w:numPr>
                <w:ilvl w:val="0"/>
                <w:numId w:val="2"/>
              </w:numPr>
              <w:rPr>
                <w:b/>
                <w:color w:val="FF0000"/>
              </w:rPr>
            </w:pPr>
            <w:r w:rsidRPr="000C52A1">
              <w:rPr>
                <w:b/>
                <w:color w:val="FF0000"/>
              </w:rPr>
              <w:t xml:space="preserve">Un travail créatif </w:t>
            </w:r>
          </w:p>
          <w:p w:rsidR="0048113A" w:rsidRDefault="0048113A" w:rsidP="004A5A6F"/>
          <w:p w:rsidR="000C52A1" w:rsidRPr="000C52A1" w:rsidRDefault="0048113A" w:rsidP="004A5A6F">
            <w:pPr>
              <w:numPr>
                <w:ilvl w:val="0"/>
                <w:numId w:val="1"/>
              </w:numPr>
              <w:tabs>
                <w:tab w:val="left" w:pos="851"/>
                <w:tab w:val="right" w:pos="9072"/>
              </w:tabs>
              <w:spacing w:line="254" w:lineRule="auto"/>
            </w:pPr>
            <w:r>
              <w:rPr>
                <w:b/>
              </w:rPr>
              <w:t xml:space="preserve">Attention : </w:t>
            </w:r>
            <w:r w:rsidR="000C52A1">
              <w:rPr>
                <w:b/>
              </w:rPr>
              <w:t>Un collage à la Prévert est un travail plastique propose</w:t>
            </w:r>
            <w:r w:rsidRPr="00F71462">
              <w:rPr>
                <w:b/>
              </w:rPr>
              <w:t xml:space="preserve"> une </w:t>
            </w:r>
            <w:r w:rsidRPr="00F71462">
              <w:rPr>
                <w:b/>
                <w:u w:val="single"/>
              </w:rPr>
              <w:t xml:space="preserve">interprétation </w:t>
            </w:r>
            <w:r>
              <w:rPr>
                <w:b/>
              </w:rPr>
              <w:t>et non une simple illustration</w:t>
            </w:r>
            <w:r w:rsidR="000C52A1">
              <w:rPr>
                <w:b/>
              </w:rPr>
              <w:t xml:space="preserve"> d’un texte littéraire</w:t>
            </w:r>
            <w:r>
              <w:rPr>
                <w:b/>
              </w:rPr>
              <w:t xml:space="preserve">. </w:t>
            </w:r>
          </w:p>
          <w:p w:rsidR="0048113A" w:rsidRPr="00F71462" w:rsidRDefault="0048113A" w:rsidP="004A5A6F">
            <w:pPr>
              <w:numPr>
                <w:ilvl w:val="0"/>
                <w:numId w:val="1"/>
              </w:numPr>
              <w:tabs>
                <w:tab w:val="left" w:pos="851"/>
                <w:tab w:val="right" w:pos="9072"/>
              </w:tabs>
              <w:spacing w:line="254" w:lineRule="auto"/>
            </w:pPr>
            <w:r>
              <w:rPr>
                <w:b/>
              </w:rPr>
              <w:t xml:space="preserve">Un collage à la </w:t>
            </w:r>
            <w:r w:rsidR="000C52A1">
              <w:rPr>
                <w:b/>
              </w:rPr>
              <w:t>Prévert</w:t>
            </w:r>
            <w:r>
              <w:rPr>
                <w:b/>
              </w:rPr>
              <w:t xml:space="preserve"> n’est pas figuratif, réaliste, il est le miroir de tes ressentis sur ta lecture.  </w:t>
            </w:r>
          </w:p>
          <w:p w:rsidR="0048113A" w:rsidRPr="005B4828" w:rsidRDefault="0048113A" w:rsidP="004A5A6F">
            <w:pPr>
              <w:numPr>
                <w:ilvl w:val="0"/>
                <w:numId w:val="1"/>
              </w:numPr>
              <w:tabs>
                <w:tab w:val="left" w:pos="851"/>
                <w:tab w:val="right" w:pos="9072"/>
              </w:tabs>
              <w:spacing w:line="254" w:lineRule="auto"/>
            </w:pPr>
            <w:r w:rsidRPr="005B4828">
              <w:t xml:space="preserve"> Lisibilité du collage et de ses liens</w:t>
            </w:r>
            <w:r>
              <w:t xml:space="preserve"> avec le texte. </w:t>
            </w:r>
          </w:p>
          <w:p w:rsidR="0048113A" w:rsidRDefault="0048113A" w:rsidP="004A5A6F">
            <w:pPr>
              <w:numPr>
                <w:ilvl w:val="0"/>
                <w:numId w:val="1"/>
              </w:numPr>
              <w:tabs>
                <w:tab w:val="left" w:pos="851"/>
                <w:tab w:val="right" w:pos="9072"/>
              </w:tabs>
              <w:spacing w:line="254" w:lineRule="auto"/>
            </w:pPr>
            <w:r w:rsidRPr="005B4828">
              <w:t>Investissement dans la réalisation, qualités « artistiques »</w:t>
            </w:r>
          </w:p>
          <w:p w:rsidR="000C52A1" w:rsidRDefault="000C52A1" w:rsidP="000C52A1">
            <w:pPr>
              <w:tabs>
                <w:tab w:val="left" w:pos="851"/>
                <w:tab w:val="right" w:pos="9072"/>
              </w:tabs>
              <w:spacing w:line="254" w:lineRule="auto"/>
              <w:ind w:left="720"/>
            </w:pPr>
          </w:p>
          <w:p w:rsidR="000C52A1" w:rsidRPr="000C52A1" w:rsidRDefault="000C52A1" w:rsidP="000C52A1">
            <w:pPr>
              <w:pStyle w:val="Paragraphedeliste"/>
              <w:numPr>
                <w:ilvl w:val="0"/>
                <w:numId w:val="2"/>
              </w:numPr>
              <w:tabs>
                <w:tab w:val="left" w:pos="851"/>
                <w:tab w:val="right" w:pos="9072"/>
              </w:tabs>
              <w:spacing w:line="254" w:lineRule="auto"/>
              <w:rPr>
                <w:b/>
                <w:color w:val="FF0000"/>
              </w:rPr>
            </w:pPr>
            <w:r w:rsidRPr="000C52A1">
              <w:rPr>
                <w:b/>
                <w:color w:val="FF0000"/>
              </w:rPr>
              <w:t>Un travail argumentatif à côté du travail créatif :</w:t>
            </w:r>
          </w:p>
          <w:p w:rsidR="000C52A1" w:rsidRPr="005B4828" w:rsidRDefault="000C52A1" w:rsidP="000C52A1">
            <w:pPr>
              <w:pStyle w:val="Paragraphedeliste"/>
              <w:tabs>
                <w:tab w:val="left" w:pos="851"/>
                <w:tab w:val="right" w:pos="9072"/>
              </w:tabs>
              <w:spacing w:line="254" w:lineRule="auto"/>
            </w:pPr>
          </w:p>
          <w:p w:rsidR="0048113A" w:rsidRDefault="000C52A1" w:rsidP="004A5A6F">
            <w:pPr>
              <w:numPr>
                <w:ilvl w:val="0"/>
                <w:numId w:val="1"/>
              </w:numPr>
              <w:tabs>
                <w:tab w:val="left" w:pos="851"/>
                <w:tab w:val="right" w:pos="9072"/>
              </w:tabs>
              <w:spacing w:line="254" w:lineRule="auto"/>
            </w:pPr>
            <w:r>
              <w:rPr>
                <w:b/>
              </w:rPr>
              <w:t>Argumenter ses</w:t>
            </w:r>
            <w:r w:rsidR="0048113A" w:rsidRPr="00F71462">
              <w:rPr>
                <w:b/>
              </w:rPr>
              <w:t xml:space="preserve"> choix</w:t>
            </w:r>
            <w:r>
              <w:t xml:space="preserve"> à l’aide d’un </w:t>
            </w:r>
            <w:r w:rsidR="0048113A" w:rsidRPr="005B4828">
              <w:t>va et vient entre le collage et les cit</w:t>
            </w:r>
            <w:r>
              <w:t xml:space="preserve">ations du texte, </w:t>
            </w:r>
            <w:r w:rsidR="0048113A" w:rsidRPr="005B4828">
              <w:t>les procédés</w:t>
            </w:r>
            <w:r w:rsidR="0048113A">
              <w:t xml:space="preserve">). </w:t>
            </w:r>
            <w:r w:rsidR="0048113A" w:rsidRPr="00F71462">
              <w:rPr>
                <w:b/>
              </w:rPr>
              <w:t>Ce travail doit être rédigé dans le carnet de voyageur.</w:t>
            </w:r>
            <w:r w:rsidR="0048113A">
              <w:t xml:space="preserve"> </w:t>
            </w:r>
          </w:p>
        </w:tc>
      </w:tr>
    </w:tbl>
    <w:p w:rsidR="0048113A" w:rsidRDefault="0048113A" w:rsidP="0048113A"/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5783"/>
      </w:tblGrid>
      <w:tr w:rsidR="0048113A" w:rsidTr="004A5A6F">
        <w:trPr>
          <w:trHeight w:val="416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Pr="00F3309F" w:rsidRDefault="0048113A" w:rsidP="004A5A6F">
            <w:pPr>
              <w:spacing w:after="0" w:line="240" w:lineRule="auto"/>
              <w:jc w:val="center"/>
              <w:rPr>
                <w:rFonts w:ascii="Book Antiqua" w:hAnsi="Book Antiqua"/>
              </w:rPr>
            </w:pPr>
            <w:r w:rsidRPr="00F3309F">
              <w:rPr>
                <w:rFonts w:ascii="Book Antiqua" w:eastAsia="Times New Roman" w:hAnsi="Book Antiqua"/>
                <w:b/>
                <w:bCs/>
                <w:lang w:eastAsia="fr-FR"/>
              </w:rPr>
              <w:t>Collages poétiques de Jacques Prévert</w:t>
            </w:r>
          </w:p>
        </w:tc>
      </w:tr>
      <w:tr w:rsidR="0048113A" w:rsidTr="004A5A6F">
        <w:trPr>
          <w:trHeight w:val="619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Pr="00F3309F" w:rsidRDefault="0048113A" w:rsidP="004A5A6F">
            <w:pPr>
              <w:spacing w:after="0" w:line="240" w:lineRule="auto"/>
              <w:rPr>
                <w:rFonts w:ascii="Book Antiqua" w:eastAsia="Times New Roman" w:hAnsi="Book Antiqua"/>
                <w:lang w:eastAsia="fr-FR"/>
              </w:rPr>
            </w:pPr>
            <w:r w:rsidRPr="00F3309F">
              <w:rPr>
                <w:rFonts w:ascii="Book Antiqua" w:eastAsia="Times New Roman" w:hAnsi="Book Antiqua"/>
                <w:i/>
                <w:iCs/>
                <w:lang w:eastAsia="fr-FR"/>
              </w:rPr>
              <w:t>“Quand on ne sait pas dessiner, on peut faire des images avec de la colle et des ciseaux.”</w:t>
            </w:r>
          </w:p>
          <w:p w:rsidR="0048113A" w:rsidRPr="00F3309F" w:rsidRDefault="0048113A" w:rsidP="004A5A6F">
            <w:pPr>
              <w:spacing w:after="0" w:line="240" w:lineRule="auto"/>
              <w:rPr>
                <w:rFonts w:ascii="Book Antiqua" w:eastAsia="Times New Roman" w:hAnsi="Book Antiqua"/>
                <w:lang w:eastAsia="fr-FR"/>
              </w:rPr>
            </w:pPr>
            <w:r w:rsidRPr="00F3309F">
              <w:rPr>
                <w:rFonts w:ascii="Book Antiqua" w:eastAsia="Times New Roman" w:hAnsi="Book Antiqua"/>
                <w:lang w:eastAsia="fr-FR"/>
              </w:rPr>
              <w:t xml:space="preserve">                                                                                                                                              Jacques Prévert</w:t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5F230742" wp14:editId="5DDA6AD5">
                  <wp:extent cx="1386840" cy="1805940"/>
                  <wp:effectExtent l="0" t="0" r="3810" b="3810"/>
                  <wp:docPr id="16" name="Image 16" descr="http://www.matierevolution.fr/local/cache-vignettes/L360xH468/-213-dd6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http://www.matierevolution.fr/local/cache-vignettes/L360xH468/-213-dd6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1F4150E3" wp14:editId="27C8D056">
                  <wp:extent cx="1363980" cy="1805940"/>
                  <wp:effectExtent l="0" t="0" r="7620" b="3810"/>
                  <wp:docPr id="15" name="Image 15" descr="http://www.matierevolution.fr/local/cache-vignettes/L360xH475/-212-43b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http://www.matierevolution.fr/local/cache-vignettes/L360xH475/-212-43b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lastRenderedPageBreak/>
              <w:drawing>
                <wp:inline distT="0" distB="0" distL="0" distR="0" wp14:anchorId="5DED2BBD" wp14:editId="6EB3C9D9">
                  <wp:extent cx="1950720" cy="2628900"/>
                  <wp:effectExtent l="0" t="0" r="0" b="0"/>
                  <wp:docPr id="14" name="Image 14" descr="http://www.matierevolution.fr/local/cache-vignettes/L500xH674/-215-78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http://www.matierevolution.fr/local/cache-vignettes/L500xH674/-215-78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02538205" wp14:editId="58AFBAC7">
                  <wp:extent cx="2506980" cy="1805940"/>
                  <wp:effectExtent l="0" t="0" r="7620" b="3810"/>
                  <wp:docPr id="13" name="Image 13" descr="http://www.matierevolution.fr/local/cache-vignettes/L500xH359/-163-dfa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http://www.matierevolution.fr/local/cache-vignettes/L500xH359/-163-dfa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689D50A4" wp14:editId="762B8714">
                  <wp:extent cx="1424940" cy="1805940"/>
                  <wp:effectExtent l="0" t="0" r="3810" b="3810"/>
                  <wp:docPr id="12" name="Image 12" descr="http://www.matierevolution.fr/local/cache-vignettes/L500xH632/-171-f3d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http://www.matierevolution.fr/local/cache-vignettes/L500xH632/-171-f3d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7EEA12DB" wp14:editId="74E260DA">
                  <wp:extent cx="1158240" cy="1798320"/>
                  <wp:effectExtent l="0" t="0" r="3810" b="0"/>
                  <wp:docPr id="11" name="Image 11" descr="http://www.matierevolution.fr/local/cache-vignettes/L316xH490/-172-49b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http://www.matierevolution.fr/local/cache-vignettes/L316xH490/-172-49b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2BAA90CB" wp14:editId="4981907D">
                  <wp:extent cx="1386840" cy="1805940"/>
                  <wp:effectExtent l="0" t="0" r="3810" b="3810"/>
                  <wp:docPr id="10" name="Image 10" descr="http://www.matierevolution.fr/local/cache-vignettes/L385xH500/-173-cf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http://www.matierevolution.fr/local/cache-vignettes/L385xH500/-173-cf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0A90F5F6" wp14:editId="76389D14">
                  <wp:extent cx="2545080" cy="1805940"/>
                  <wp:effectExtent l="0" t="0" r="7620" b="3810"/>
                  <wp:docPr id="9" name="Image 9" descr="http://www.matierevolution.fr/local/cache-vignettes/L500xH353/-175-7c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http://www.matierevolution.fr/local/cache-vignettes/L500xH353/-175-7c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74EF09BD" wp14:editId="11559312">
                  <wp:extent cx="1226820" cy="1798320"/>
                  <wp:effectExtent l="0" t="0" r="0" b="0"/>
                  <wp:docPr id="8" name="Image 8" descr="http://www.matierevolution.fr/local/cache-vignettes/L396xH580/-192-23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http://www.matierevolution.fr/local/cache-vignettes/L396xH580/-192-23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1AF7D350" wp14:editId="30725943">
                  <wp:extent cx="1264920" cy="1805940"/>
                  <wp:effectExtent l="0" t="0" r="0" b="3810"/>
                  <wp:docPr id="7" name="Image 7" descr="http://www.matierevolution.fr/local/cache-vignettes/L351xH500/-205-87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http://www.matierevolution.fr/local/cache-vignettes/L351xH500/-205-87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lastRenderedPageBreak/>
              <w:drawing>
                <wp:inline distT="0" distB="0" distL="0" distR="0" wp14:anchorId="2DD737D5" wp14:editId="3485ADB6">
                  <wp:extent cx="2133600" cy="1805940"/>
                  <wp:effectExtent l="0" t="0" r="0" b="3810"/>
                  <wp:docPr id="6" name="Image 6" descr="http://www.matierevolution.fr/local/cache-vignettes/L410xH345/-189-cf5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http://www.matierevolution.fr/local/cache-vignettes/L410xH345/-189-cf5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0765F5F6" wp14:editId="6D99A5D9">
                  <wp:extent cx="1783080" cy="1798320"/>
                  <wp:effectExtent l="0" t="0" r="7620" b="0"/>
                  <wp:docPr id="5" name="Image 5" descr="http://www.matierevolution.fr/local/cache-vignettes/L422xH426/-190-5d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http://www.matierevolution.fr/local/cache-vignettes/L422xH426/-190-5d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3A7C5A9C" wp14:editId="4FACF859">
                  <wp:extent cx="2735580" cy="1798320"/>
                  <wp:effectExtent l="0" t="0" r="7620" b="0"/>
                  <wp:docPr id="4" name="Image 4" descr="http://www.matierevolution.fr/local/cache-vignettes/L500xH329/-185-0582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://www.matierevolution.fr/local/cache-vignettes/L500xH329/-185-0582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39C05AD4" wp14:editId="23695175">
                  <wp:extent cx="2354580" cy="1798320"/>
                  <wp:effectExtent l="0" t="0" r="7620" b="0"/>
                  <wp:docPr id="3" name="Image 3" descr="http://www.matierevolution.fr/local/cache-vignettes/L500xH382/-165-29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://www.matierevolution.fr/local/cache-vignettes/L500xH382/-165-29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13A" w:rsidTr="004A5A6F">
        <w:trPr>
          <w:trHeight w:val="14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3A" w:rsidRDefault="0048113A" w:rsidP="004A5A6F">
            <w:pPr>
              <w:spacing w:after="0" w:line="240" w:lineRule="auto"/>
            </w:pPr>
          </w:p>
        </w:tc>
      </w:tr>
      <w:tr w:rsidR="0048113A" w:rsidTr="004A5A6F">
        <w:trPr>
          <w:trHeight w:val="13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1A66B233" wp14:editId="70CF06F2">
                  <wp:extent cx="1394460" cy="1805940"/>
                  <wp:effectExtent l="0" t="0" r="0" b="3810"/>
                  <wp:docPr id="2" name="Image 2" descr="http://www.matierevolution.fr/local/cache-vignettes/L460xH595/-184-8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www.matierevolution.fr/local/cache-vignettes/L460xH595/-184-8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13A" w:rsidRDefault="0048113A" w:rsidP="004A5A6F">
            <w:pPr>
              <w:spacing w:after="0" w:line="240" w:lineRule="auto"/>
            </w:pPr>
            <w:r w:rsidRPr="00FE19AE">
              <w:rPr>
                <w:noProof/>
                <w:lang w:eastAsia="fr-FR"/>
              </w:rPr>
              <w:drawing>
                <wp:inline distT="0" distB="0" distL="0" distR="0" wp14:anchorId="514A6980" wp14:editId="2EBE2972">
                  <wp:extent cx="1805940" cy="1805940"/>
                  <wp:effectExtent l="0" t="0" r="3810" b="3810"/>
                  <wp:docPr id="1" name="Image 1" descr="http://www.matierevolution.fr/local/cache-vignettes/L500xH500/-206-e9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matierevolution.fr/local/cache-vignettes/L500xH500/-206-e9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48113A" w:rsidRDefault="0048113A" w:rsidP="0048113A"/>
    <w:p w:rsidR="001810FF" w:rsidRDefault="001810FF"/>
    <w:sectPr w:rsidR="001810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439B7"/>
    <w:multiLevelType w:val="hybridMultilevel"/>
    <w:tmpl w:val="8D127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B371C4"/>
    <w:multiLevelType w:val="hybridMultilevel"/>
    <w:tmpl w:val="FDF64A02"/>
    <w:lvl w:ilvl="0" w:tplc="DF962FA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13A"/>
    <w:rsid w:val="000C52A1"/>
    <w:rsid w:val="001810FF"/>
    <w:rsid w:val="00481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91459"/>
  <w15:chartTrackingRefBased/>
  <w15:docId w15:val="{4478E903-666F-45BD-8A89-5CC04B5D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811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8113A"/>
    <w:pPr>
      <w:ind w:left="720"/>
      <w:contextualSpacing/>
    </w:pPr>
  </w:style>
  <w:style w:type="table" w:styleId="Grilledutableau">
    <w:name w:val="Table Grid"/>
    <w:basedOn w:val="TableauNormal"/>
    <w:uiPriority w:val="39"/>
    <w:rsid w:val="004811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2016-12-02T07:56:00Z</dcterms:created>
  <dcterms:modified xsi:type="dcterms:W3CDTF">2017-08-26T13:59:00Z</dcterms:modified>
</cp:coreProperties>
</file>